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40EE" w14:textId="77777777" w:rsidR="00B605DC" w:rsidRPr="00415737" w:rsidRDefault="00B605DC" w:rsidP="00CA4521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737">
        <w:rPr>
          <w:rFonts w:ascii="Arial" w:hAnsi="Arial" w:cs="Arial"/>
          <w:b/>
          <w:sz w:val="24"/>
          <w:szCs w:val="24"/>
        </w:rPr>
        <w:t>FORMUL</w:t>
      </w:r>
      <w:r w:rsidR="00924208" w:rsidRPr="00415737">
        <w:rPr>
          <w:rFonts w:ascii="Arial" w:hAnsi="Arial" w:cs="Arial"/>
          <w:b/>
          <w:sz w:val="24"/>
          <w:szCs w:val="24"/>
        </w:rPr>
        <w:t>ARZ ZGŁASZANIA UWAG DO PROJEKTU</w:t>
      </w:r>
    </w:p>
    <w:p w14:paraId="5A89EEA2" w14:textId="7E45FC32" w:rsidR="000B189B" w:rsidRPr="00415737" w:rsidRDefault="00B605DC" w:rsidP="00794469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737">
        <w:rPr>
          <w:rFonts w:ascii="Arial" w:hAnsi="Arial" w:cs="Arial"/>
          <w:b/>
          <w:sz w:val="24"/>
          <w:szCs w:val="24"/>
        </w:rPr>
        <w:t xml:space="preserve">STRATEGII ROZWOJU </w:t>
      </w:r>
      <w:r w:rsidR="005716B3">
        <w:rPr>
          <w:rFonts w:ascii="Arial" w:hAnsi="Arial" w:cs="Arial"/>
          <w:b/>
          <w:sz w:val="24"/>
          <w:szCs w:val="24"/>
        </w:rPr>
        <w:t>MIASTA ŁASKARZEW</w:t>
      </w:r>
      <w:r w:rsidR="00FB2262" w:rsidRPr="00415737">
        <w:rPr>
          <w:rFonts w:ascii="Arial" w:hAnsi="Arial" w:cs="Arial"/>
          <w:b/>
          <w:sz w:val="24"/>
          <w:szCs w:val="24"/>
        </w:rPr>
        <w:t xml:space="preserve"> NA LATA 202</w:t>
      </w:r>
      <w:r w:rsidR="005716B3">
        <w:rPr>
          <w:rFonts w:ascii="Arial" w:hAnsi="Arial" w:cs="Arial"/>
          <w:b/>
          <w:sz w:val="24"/>
          <w:szCs w:val="24"/>
        </w:rPr>
        <w:t>3</w:t>
      </w:r>
      <w:r w:rsidR="005E6E7F">
        <w:rPr>
          <w:rFonts w:ascii="Arial" w:hAnsi="Arial" w:cs="Arial"/>
          <w:b/>
          <w:sz w:val="24"/>
          <w:szCs w:val="24"/>
        </w:rPr>
        <w:t>-202</w:t>
      </w:r>
      <w:r w:rsidR="005716B3">
        <w:rPr>
          <w:rFonts w:ascii="Arial" w:hAnsi="Arial" w:cs="Arial"/>
          <w:b/>
          <w:sz w:val="24"/>
          <w:szCs w:val="24"/>
        </w:rPr>
        <w:t>8</w:t>
      </w:r>
    </w:p>
    <w:p w14:paraId="7894A692" w14:textId="77777777" w:rsidR="00B605DC" w:rsidRDefault="00B605DC" w:rsidP="00CA4521">
      <w:pPr>
        <w:spacing w:after="20" w:line="240" w:lineRule="auto"/>
        <w:jc w:val="center"/>
        <w:rPr>
          <w:rFonts w:ascii="Arial" w:hAnsi="Arial" w:cs="Arial"/>
        </w:rPr>
      </w:pPr>
    </w:p>
    <w:p w14:paraId="79C73A8D" w14:textId="77777777" w:rsidR="00A7330A" w:rsidRPr="00415737" w:rsidRDefault="00A7330A" w:rsidP="00CA4521">
      <w:pPr>
        <w:spacing w:after="20" w:line="240" w:lineRule="auto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2658"/>
      </w:tblGrid>
      <w:tr w:rsidR="005716B3" w:rsidRPr="00415737" w14:paraId="6EBE302F" w14:textId="77777777" w:rsidTr="00641570">
        <w:tc>
          <w:tcPr>
            <w:tcW w:w="7088" w:type="dxa"/>
            <w:shd w:val="clear" w:color="auto" w:fill="auto"/>
            <w:vAlign w:val="center"/>
          </w:tcPr>
          <w:p w14:paraId="6B1E3BD1" w14:textId="77777777" w:rsidR="00614C83" w:rsidRPr="005716B3" w:rsidRDefault="00614C83" w:rsidP="005716B3">
            <w:pPr>
              <w:spacing w:after="2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716B3">
              <w:rPr>
                <w:rFonts w:ascii="Arial" w:hAnsi="Arial" w:cs="Arial"/>
                <w:b/>
                <w:szCs w:val="20"/>
              </w:rPr>
              <w:t>Szanowni Państwo!</w:t>
            </w:r>
          </w:p>
          <w:p w14:paraId="5B641033" w14:textId="77777777" w:rsidR="00641570" w:rsidRDefault="00641570" w:rsidP="00641570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E2215" w14:textId="2A8214C8" w:rsidR="00641570" w:rsidRDefault="00C01197" w:rsidP="00641570">
            <w:pPr>
              <w:spacing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sz w:val="20"/>
                <w:szCs w:val="20"/>
              </w:rPr>
              <w:t>Zakończył się zasadniczy etap prac związanych z opracowaniem</w:t>
            </w:r>
            <w:r w:rsidR="005716B3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  <w:r w:rsidRPr="004157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16B3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614C83" w:rsidRPr="00415737">
              <w:rPr>
                <w:rFonts w:ascii="Arial" w:hAnsi="Arial" w:cs="Arial"/>
                <w:b/>
                <w:sz w:val="20"/>
                <w:szCs w:val="20"/>
              </w:rPr>
              <w:t xml:space="preserve">Strategii Rozwoju </w:t>
            </w:r>
            <w:r w:rsidR="005716B3">
              <w:rPr>
                <w:rFonts w:ascii="Arial" w:hAnsi="Arial" w:cs="Arial"/>
                <w:b/>
                <w:sz w:val="20"/>
                <w:szCs w:val="20"/>
              </w:rPr>
              <w:t>Miasta Łaskarzew</w:t>
            </w:r>
            <w:r w:rsidR="00614C83" w:rsidRPr="00415737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614C83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lata 20</w:t>
            </w:r>
            <w:r w:rsidR="00E9654C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571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924208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-20</w:t>
            </w:r>
            <w:r w:rsidR="005E6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571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8”</w:t>
            </w:r>
            <w:r w:rsidR="005E6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01E99FDD" w14:textId="40BC7E17" w:rsidR="00C01197" w:rsidRPr="00415737" w:rsidRDefault="00C01197" w:rsidP="00641570">
            <w:pPr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37">
              <w:rPr>
                <w:rFonts w:ascii="Arial" w:hAnsi="Arial" w:cs="Arial"/>
                <w:color w:val="000000"/>
                <w:sz w:val="20"/>
                <w:szCs w:val="20"/>
              </w:rPr>
              <w:t xml:space="preserve">Powstał projekt </w:t>
            </w:r>
            <w:r w:rsidR="00CA4521" w:rsidRPr="00415737">
              <w:rPr>
                <w:rFonts w:ascii="Arial" w:hAnsi="Arial" w:cs="Arial"/>
                <w:color w:val="000000"/>
                <w:sz w:val="20"/>
                <w:szCs w:val="20"/>
              </w:rPr>
              <w:t>dokumentu</w:t>
            </w:r>
            <w:r w:rsidR="00924208" w:rsidRPr="0041573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15737">
              <w:rPr>
                <w:rFonts w:ascii="Arial" w:hAnsi="Arial" w:cs="Arial"/>
                <w:color w:val="000000"/>
                <w:sz w:val="20"/>
                <w:szCs w:val="20"/>
              </w:rPr>
              <w:t>stanowiący</w:t>
            </w:r>
            <w:r w:rsidR="00924208" w:rsidRPr="00415737">
              <w:rPr>
                <w:rFonts w:ascii="Arial" w:hAnsi="Arial" w:cs="Arial"/>
                <w:color w:val="000000"/>
                <w:sz w:val="20"/>
                <w:szCs w:val="20"/>
              </w:rPr>
              <w:t xml:space="preserve"> efekt</w:t>
            </w:r>
            <w:r w:rsidR="00CA4521" w:rsidRPr="00415737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</w:t>
            </w:r>
            <w:r w:rsidRPr="00415737">
              <w:rPr>
                <w:rFonts w:ascii="Arial" w:hAnsi="Arial" w:cs="Arial"/>
                <w:color w:val="000000"/>
                <w:sz w:val="20"/>
                <w:szCs w:val="20"/>
              </w:rPr>
              <w:t xml:space="preserve"> władz samorządowych </w:t>
            </w:r>
            <w:r w:rsidR="005716B3">
              <w:rPr>
                <w:rFonts w:ascii="Arial" w:hAnsi="Arial" w:cs="Arial"/>
                <w:color w:val="000000"/>
                <w:sz w:val="20"/>
                <w:szCs w:val="20"/>
              </w:rPr>
              <w:t>Miasta</w:t>
            </w:r>
            <w:r w:rsidRPr="00415737">
              <w:rPr>
                <w:rFonts w:ascii="Arial" w:hAnsi="Arial" w:cs="Arial"/>
                <w:color w:val="000000"/>
                <w:sz w:val="20"/>
                <w:szCs w:val="20"/>
              </w:rPr>
              <w:t xml:space="preserve">, przedstawicieli instytucji publicznych, </w:t>
            </w:r>
            <w:r w:rsidR="00E44DCE" w:rsidRPr="00415737">
              <w:rPr>
                <w:rFonts w:ascii="Arial" w:hAnsi="Arial" w:cs="Arial"/>
                <w:color w:val="000000"/>
                <w:sz w:val="20"/>
                <w:szCs w:val="20"/>
              </w:rPr>
              <w:t xml:space="preserve">a także </w:t>
            </w:r>
            <w:r w:rsidRPr="00415737">
              <w:rPr>
                <w:rFonts w:ascii="Arial" w:hAnsi="Arial" w:cs="Arial"/>
                <w:color w:val="000000"/>
                <w:sz w:val="20"/>
                <w:szCs w:val="20"/>
              </w:rPr>
              <w:t>mieszkańców</w:t>
            </w:r>
            <w:r w:rsidR="00E44DCE" w:rsidRPr="00415737">
              <w:rPr>
                <w:rFonts w:ascii="Arial" w:hAnsi="Arial" w:cs="Arial"/>
                <w:color w:val="000000"/>
                <w:sz w:val="20"/>
                <w:szCs w:val="20"/>
              </w:rPr>
              <w:t xml:space="preserve"> i </w:t>
            </w:r>
            <w:r w:rsidRPr="00415737">
              <w:rPr>
                <w:rFonts w:ascii="Arial" w:hAnsi="Arial" w:cs="Arial"/>
                <w:color w:val="000000"/>
                <w:sz w:val="20"/>
                <w:szCs w:val="20"/>
              </w:rPr>
              <w:t>przedstawic</w:t>
            </w:r>
            <w:r w:rsidR="009A2F80" w:rsidRPr="00415737">
              <w:rPr>
                <w:rFonts w:ascii="Arial" w:hAnsi="Arial" w:cs="Arial"/>
                <w:color w:val="000000"/>
                <w:sz w:val="20"/>
                <w:szCs w:val="20"/>
              </w:rPr>
              <w:t>ieli środowiska pozarządowego</w:t>
            </w:r>
            <w:r w:rsidRPr="00415737">
              <w:rPr>
                <w:rFonts w:ascii="Arial" w:hAnsi="Arial" w:cs="Arial"/>
                <w:color w:val="000000"/>
                <w:sz w:val="20"/>
                <w:szCs w:val="20"/>
              </w:rPr>
              <w:t>, którzy zaangażowali się w</w:t>
            </w:r>
            <w:r w:rsidR="005D356A" w:rsidRPr="004157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15737">
              <w:rPr>
                <w:rFonts w:ascii="Arial" w:hAnsi="Arial" w:cs="Arial"/>
                <w:color w:val="000000"/>
                <w:sz w:val="20"/>
                <w:szCs w:val="20"/>
              </w:rPr>
              <w:t>proces jego tworzenia.</w:t>
            </w:r>
          </w:p>
          <w:p w14:paraId="4B6507C1" w14:textId="77777777" w:rsidR="00641570" w:rsidRDefault="00641570" w:rsidP="00641570">
            <w:pPr>
              <w:spacing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6005446" w14:textId="77777777" w:rsidR="00641570" w:rsidRDefault="00924208" w:rsidP="00641570">
            <w:pPr>
              <w:spacing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wracamy się do Państwa z prośbą o przedstawienie opinii oraz ewentualnych sugestii zmian w ramach prezentowanego </w:t>
            </w: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projekt</w:t>
            </w:r>
            <w:r w:rsidR="000B189B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716B3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„</w:t>
            </w:r>
            <w:r w:rsidRPr="00415737">
              <w:rPr>
                <w:rFonts w:ascii="Arial" w:hAnsi="Arial" w:cs="Arial"/>
                <w:b/>
                <w:sz w:val="20"/>
                <w:szCs w:val="20"/>
              </w:rPr>
              <w:t xml:space="preserve">Strategii Rozwoju </w:t>
            </w:r>
            <w:r w:rsidR="005716B3">
              <w:rPr>
                <w:rFonts w:ascii="Arial" w:hAnsi="Arial" w:cs="Arial"/>
                <w:b/>
                <w:sz w:val="20"/>
                <w:szCs w:val="20"/>
              </w:rPr>
              <w:t>Miasta Łaskarzew</w:t>
            </w:r>
            <w:r w:rsidR="005716B3" w:rsidRPr="00415737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5716B3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lata 202</w:t>
            </w:r>
            <w:r w:rsidR="00571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5716B3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-20</w:t>
            </w:r>
            <w:r w:rsidR="00571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28”</w:t>
            </w:r>
            <w:r w:rsidR="00E65F5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9731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="00E65F5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poprzez</w:t>
            </w:r>
            <w:r w:rsidR="0099731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wypełnienie i</w:t>
            </w:r>
            <w:r w:rsidR="005D356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="0099731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odesłanie formul</w:t>
            </w:r>
            <w:r w:rsidR="00E65F5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arza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6415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22EB01F" w14:textId="03AEC234" w:rsidR="00641570" w:rsidRPr="00641570" w:rsidRDefault="00641570" w:rsidP="00641570">
            <w:pPr>
              <w:spacing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Zbieranie </w:t>
            </w:r>
            <w:r w:rsidR="00DE070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 potrwa</w:t>
            </w:r>
            <w:r w:rsidR="00924208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</w:t>
            </w:r>
            <w:r w:rsidR="005716B3" w:rsidRPr="00641570">
              <w:rPr>
                <w:rFonts w:ascii="Arial" w:hAnsi="Arial" w:cs="Arial"/>
                <w:b/>
                <w:color w:val="FF0000"/>
                <w:sz w:val="20"/>
                <w:szCs w:val="20"/>
              </w:rPr>
              <w:t>22</w:t>
            </w:r>
            <w:r w:rsidR="0011291A" w:rsidRPr="0064157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716B3" w:rsidRPr="006415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maja</w:t>
            </w:r>
            <w:r w:rsidR="005E6E7F" w:rsidRPr="0064157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202</w:t>
            </w:r>
            <w:r w:rsidR="005716B3" w:rsidRPr="0064157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5D356A" w:rsidRPr="0064157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44DCE" w:rsidRPr="0064157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r. </w:t>
            </w:r>
          </w:p>
          <w:p w14:paraId="21E45C8C" w14:textId="77777777" w:rsidR="00641570" w:rsidRDefault="00641570" w:rsidP="00641570">
            <w:pPr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A69A27" w14:textId="28CE62AC" w:rsidR="00614C83" w:rsidRPr="00415737" w:rsidRDefault="005716B3" w:rsidP="00641570">
            <w:pPr>
              <w:spacing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1570">
              <w:rPr>
                <w:rFonts w:ascii="Arial" w:hAnsi="Arial" w:cs="Arial"/>
                <w:color w:val="000000"/>
                <w:sz w:val="20"/>
                <w:szCs w:val="20"/>
              </w:rPr>
              <w:t xml:space="preserve">Konsultacje pozwolą nam poznać Państwa opinie dotyczące całego procesu prac oraz ich finalnego efektu w postaci opracowanego </w:t>
            </w:r>
            <w:r w:rsidR="00641570" w:rsidRPr="00641570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projektu </w:t>
            </w:r>
            <w:r w:rsidRPr="00641570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dokumentu, </w:t>
            </w:r>
            <w:r w:rsidR="006415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1570">
              <w:rPr>
                <w:rFonts w:ascii="Arial" w:hAnsi="Arial" w:cs="Arial"/>
                <w:color w:val="000000"/>
                <w:sz w:val="20"/>
                <w:szCs w:val="20"/>
              </w:rPr>
              <w:t>a jednocześnie wprowadzić ewentualne uzupełnienia i poprawki.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474C533" w14:textId="3958A833" w:rsidR="00614C83" w:rsidRPr="00415737" w:rsidRDefault="005716B3" w:rsidP="00FB2262">
            <w:pPr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67454D" wp14:editId="6394D8CB">
                  <wp:extent cx="1314212" cy="1491631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16" cy="152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4B622E" w14:textId="77777777" w:rsidR="00C01197" w:rsidRPr="00415737" w:rsidRDefault="00C01197" w:rsidP="00CA4521">
      <w:pPr>
        <w:spacing w:after="2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1"/>
        <w:gridCol w:w="2955"/>
        <w:gridCol w:w="3231"/>
        <w:gridCol w:w="2979"/>
      </w:tblGrid>
      <w:tr w:rsidR="00FB2262" w:rsidRPr="00415737" w14:paraId="40174E70" w14:textId="77777777" w:rsidTr="00FB2262">
        <w:trPr>
          <w:trHeight w:val="1437"/>
        </w:trPr>
        <w:tc>
          <w:tcPr>
            <w:tcW w:w="576" w:type="dxa"/>
            <w:shd w:val="clear" w:color="auto" w:fill="auto"/>
            <w:vAlign w:val="center"/>
          </w:tcPr>
          <w:p w14:paraId="14022FCB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2F03140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dokumentu,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którego odnosi się uwaga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>ze wskazaniem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konkretnego fragmentu dokumentu –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nr celu, działania, 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strony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itp.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9E280F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Treść uwagi </w:t>
            </w:r>
          </w:p>
          <w:p w14:paraId="2573B00D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opinia, 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propozycja zmian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6A674C" w:rsidRPr="00415737">
              <w:rPr>
                <w:rFonts w:ascii="Arial" w:hAnsi="Arial" w:cs="Arial"/>
                <w:bCs/>
                <w:sz w:val="20"/>
                <w:szCs w:val="20"/>
              </w:rPr>
              <w:t>, wykreślenia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lub uzupełnienia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35AC13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FB2262" w:rsidRPr="00415737" w14:paraId="5D425053" w14:textId="77777777" w:rsidTr="00FB2262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14:paraId="5928E9FD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11A57DCF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4D81B16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193C6E7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262" w:rsidRPr="00415737" w14:paraId="002BE25E" w14:textId="77777777" w:rsidTr="00FB2262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54107A22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14:paraId="172A5F78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F9D2E66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C09D48C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7EC04" w14:textId="77777777" w:rsidR="00B605DC" w:rsidRPr="00415737" w:rsidRDefault="00B605DC" w:rsidP="00CA4521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52"/>
        <w:gridCol w:w="3402"/>
      </w:tblGrid>
      <w:tr w:rsidR="00B605DC" w:rsidRPr="00415737" w14:paraId="4151C7A4" w14:textId="77777777" w:rsidTr="005D356A">
        <w:trPr>
          <w:trHeight w:val="567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15463451" w14:textId="77777777" w:rsidR="00B605DC" w:rsidRPr="00415737" w:rsidRDefault="00B605DC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o </w:t>
            </w:r>
            <w:r w:rsidR="005D356A"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osobie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zgłaszając</w:t>
            </w:r>
            <w:r w:rsidR="005D356A"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</w:tr>
      <w:tr w:rsidR="00B605DC" w:rsidRPr="00415737" w14:paraId="07DC9CA9" w14:textId="77777777" w:rsidTr="005D356A">
        <w:trPr>
          <w:trHeight w:val="818"/>
        </w:trPr>
        <w:tc>
          <w:tcPr>
            <w:tcW w:w="3652" w:type="dxa"/>
            <w:shd w:val="clear" w:color="auto" w:fill="auto"/>
            <w:vAlign w:val="center"/>
          </w:tcPr>
          <w:p w14:paraId="7964AB9A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14:paraId="261828A9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DC" w:rsidRPr="00415737" w14:paraId="61C0E343" w14:textId="77777777" w:rsidTr="005D356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572BAE3" w14:textId="77777777" w:rsidR="00B605DC" w:rsidRPr="00415737" w:rsidRDefault="005D356A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Reprezentowana organizacja / instytucja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15737">
              <w:rPr>
                <w:rFonts w:ascii="Arial" w:hAnsi="Arial" w:cs="Arial"/>
                <w:sz w:val="20"/>
                <w:szCs w:val="20"/>
              </w:rPr>
              <w:t>(jeśli dotyczy)</w:t>
            </w:r>
          </w:p>
        </w:tc>
        <w:tc>
          <w:tcPr>
            <w:tcW w:w="3402" w:type="dxa"/>
            <w:shd w:val="clear" w:color="auto" w:fill="auto"/>
          </w:tcPr>
          <w:p w14:paraId="0D7878D9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56A" w:rsidRPr="00415737" w14:paraId="09374872" w14:textId="77777777" w:rsidTr="005D356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FDB77A7" w14:textId="77777777" w:rsidR="005D356A" w:rsidRPr="00415737" w:rsidRDefault="005D356A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  <w:r w:rsidR="00A73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5737">
              <w:rPr>
                <w:rFonts w:ascii="Arial" w:hAnsi="Arial" w:cs="Arial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3402" w:type="dxa"/>
            <w:shd w:val="clear" w:color="auto" w:fill="auto"/>
          </w:tcPr>
          <w:p w14:paraId="618A143D" w14:textId="77777777" w:rsidR="005D356A" w:rsidRPr="00415737" w:rsidRDefault="005D356A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E3008D" w14:textId="77777777" w:rsidR="00AB57F9" w:rsidRPr="00415737" w:rsidRDefault="00AB57F9" w:rsidP="00CA4521">
      <w:pPr>
        <w:spacing w:after="20" w:line="240" w:lineRule="auto"/>
        <w:jc w:val="both"/>
        <w:rPr>
          <w:rFonts w:ascii="Arial" w:hAnsi="Arial" w:cs="Arial"/>
          <w:color w:val="000000"/>
        </w:rPr>
      </w:pPr>
    </w:p>
    <w:p w14:paraId="3DF340C4" w14:textId="77777777" w:rsidR="005716B3" w:rsidRDefault="005716B3" w:rsidP="005716B3">
      <w:pPr>
        <w:spacing w:after="2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D75E5C2" w14:textId="77777777" w:rsidR="005716B3" w:rsidRDefault="005716B3" w:rsidP="005716B3">
      <w:pPr>
        <w:spacing w:after="2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p w14:paraId="0E13AC53" w14:textId="5AFB1588" w:rsidR="005716B3" w:rsidRPr="005716B3" w:rsidRDefault="005716B3" w:rsidP="005716B3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716B3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KLAUZULA INFORMACYJNA</w:t>
      </w:r>
    </w:p>
    <w:p w14:paraId="23C6AB3E" w14:textId="77777777" w:rsidR="005716B3" w:rsidRPr="005716B3" w:rsidRDefault="005716B3" w:rsidP="005716B3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716B3">
        <w:rPr>
          <w:rFonts w:ascii="Arial" w:hAnsi="Arial" w:cs="Arial"/>
          <w:color w:val="000000"/>
          <w:sz w:val="18"/>
          <w:szCs w:val="18"/>
        </w:rPr>
        <w:t> </w:t>
      </w:r>
    </w:p>
    <w:p w14:paraId="17A4411E" w14:textId="77777777" w:rsidR="005716B3" w:rsidRPr="005716B3" w:rsidRDefault="005716B3" w:rsidP="005716B3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716B3">
        <w:rPr>
          <w:rFonts w:ascii="Arial" w:hAnsi="Arial" w:cs="Arial"/>
          <w:color w:val="000000"/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716B3">
        <w:rPr>
          <w:rFonts w:ascii="Arial" w:hAnsi="Arial" w:cs="Arial"/>
          <w:color w:val="000000"/>
          <w:sz w:val="18"/>
          <w:szCs w:val="18"/>
        </w:rPr>
        <w:t>publ</w:t>
      </w:r>
      <w:proofErr w:type="spellEnd"/>
      <w:r w:rsidRPr="005716B3">
        <w:rPr>
          <w:rFonts w:ascii="Arial" w:hAnsi="Arial" w:cs="Arial"/>
          <w:color w:val="000000"/>
          <w:sz w:val="18"/>
          <w:szCs w:val="18"/>
        </w:rPr>
        <w:t>. Dz. Urz. UE L Nr 119, s. 1 informujemy, iż:</w:t>
      </w:r>
    </w:p>
    <w:p w14:paraId="1362DC57" w14:textId="77777777" w:rsidR="005716B3" w:rsidRPr="005716B3" w:rsidRDefault="005716B3" w:rsidP="005716B3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716B3">
        <w:rPr>
          <w:rFonts w:ascii="Arial" w:hAnsi="Arial" w:cs="Arial"/>
          <w:color w:val="000000"/>
          <w:sz w:val="18"/>
          <w:szCs w:val="18"/>
        </w:rPr>
        <w:t>1. Administratorem Pani/Pana danych osobowych jest Miasto Łaskarzew, ul. Rynek Duży im. J. Piłsudskiego 32, 08-450 Łaskarzew, telefon kontaktowy:  25 684 52 50).</w:t>
      </w:r>
    </w:p>
    <w:p w14:paraId="52ABB12C" w14:textId="77777777" w:rsidR="005716B3" w:rsidRPr="005716B3" w:rsidRDefault="005716B3" w:rsidP="005716B3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716B3">
        <w:rPr>
          <w:rFonts w:ascii="Arial" w:hAnsi="Arial" w:cs="Arial"/>
          <w:color w:val="000000"/>
          <w:sz w:val="18"/>
          <w:szCs w:val="18"/>
        </w:rPr>
        <w:t>2. W sprawach z zakresu ochrony danych osobowych mogą Państwo kontaktować się z Inspektorem Ochrony Danych pod adresem e-mail:</w:t>
      </w:r>
      <w:r w:rsidRPr="005716B3">
        <w:rPr>
          <w:rFonts w:ascii="Arial" w:hAnsi="Arial" w:cs="Arial"/>
          <w:i/>
          <w:iCs/>
          <w:color w:val="000000"/>
          <w:sz w:val="18"/>
          <w:szCs w:val="18"/>
        </w:rPr>
        <w:t> </w:t>
      </w:r>
      <w:hyperlink r:id="rId9" w:history="1">
        <w:r w:rsidRPr="005716B3">
          <w:rPr>
            <w:rStyle w:val="Hipercze"/>
            <w:rFonts w:ascii="Arial" w:hAnsi="Arial" w:cs="Arial"/>
            <w:b/>
            <w:bCs/>
            <w:i/>
            <w:iCs/>
            <w:sz w:val="18"/>
            <w:szCs w:val="18"/>
          </w:rPr>
          <w:t>inspektor@cbi24.pl</w:t>
        </w:r>
      </w:hyperlink>
      <w:r w:rsidRPr="005716B3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14:paraId="1FB8CE56" w14:textId="77777777" w:rsidR="005716B3" w:rsidRPr="005716B3" w:rsidRDefault="005716B3" w:rsidP="005716B3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716B3">
        <w:rPr>
          <w:rFonts w:ascii="Arial" w:hAnsi="Arial" w:cs="Arial"/>
          <w:color w:val="000000"/>
          <w:sz w:val="18"/>
          <w:szCs w:val="18"/>
        </w:rPr>
        <w:t>3. Dane osobowe będą przetwarzane w celu realizacji obowiązków prawnych ciążących na Administratorze.</w:t>
      </w:r>
    </w:p>
    <w:p w14:paraId="0FD07B8F" w14:textId="77777777" w:rsidR="005716B3" w:rsidRPr="005716B3" w:rsidRDefault="005716B3" w:rsidP="005716B3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716B3">
        <w:rPr>
          <w:rFonts w:ascii="Arial" w:hAnsi="Arial" w:cs="Arial"/>
          <w:color w:val="000000"/>
          <w:sz w:val="18"/>
          <w:szCs w:val="18"/>
        </w:rPr>
        <w:t>4. Dane osobowe będą przetwarzane przez okres niezbędny do realizacji ww. celu z uwzględnieniem okresów przechowywania określonych w przepisach odrębnych, w tym przepisów archiwalnych.</w:t>
      </w:r>
    </w:p>
    <w:p w14:paraId="4C20C6E9" w14:textId="77777777" w:rsidR="005716B3" w:rsidRPr="005716B3" w:rsidRDefault="005716B3" w:rsidP="005716B3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716B3">
        <w:rPr>
          <w:rFonts w:ascii="Arial" w:hAnsi="Arial" w:cs="Arial"/>
          <w:color w:val="000000"/>
          <w:sz w:val="18"/>
          <w:szCs w:val="18"/>
        </w:rPr>
        <w:t>5. Podstawą prawną przetwarzania danych jest art. 6 ust. 1 lit. c) ww. Rozporządzenia.</w:t>
      </w:r>
    </w:p>
    <w:p w14:paraId="207BA7B2" w14:textId="77777777" w:rsidR="005716B3" w:rsidRPr="005716B3" w:rsidRDefault="005716B3" w:rsidP="005716B3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716B3">
        <w:rPr>
          <w:rFonts w:ascii="Arial" w:hAnsi="Arial" w:cs="Arial"/>
          <w:color w:val="000000"/>
          <w:sz w:val="18"/>
          <w:szCs w:val="18"/>
        </w:rPr>
        <w:t>6. Odbiorcami Pani/Pana danych będą podmioty, które na podstawie zawartych umów przetwarzają dane osobowe w imieniu Administratora.</w:t>
      </w:r>
    </w:p>
    <w:p w14:paraId="42DD2357" w14:textId="77777777" w:rsidR="005716B3" w:rsidRPr="005716B3" w:rsidRDefault="005716B3" w:rsidP="005716B3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716B3">
        <w:rPr>
          <w:rFonts w:ascii="Arial" w:hAnsi="Arial" w:cs="Arial"/>
          <w:color w:val="000000"/>
          <w:sz w:val="18"/>
          <w:szCs w:val="18"/>
        </w:rPr>
        <w:t>7. Osoba, której dane dotyczą ma prawo do:</w:t>
      </w:r>
    </w:p>
    <w:p w14:paraId="38A1ABFA" w14:textId="77777777" w:rsidR="005716B3" w:rsidRPr="005716B3" w:rsidRDefault="005716B3" w:rsidP="005716B3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716B3">
        <w:rPr>
          <w:rFonts w:ascii="Arial" w:hAnsi="Arial" w:cs="Arial"/>
          <w:color w:val="000000"/>
          <w:sz w:val="18"/>
          <w:szCs w:val="18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14:paraId="2D4F7AD3" w14:textId="2C576A74" w:rsidR="005716B3" w:rsidRPr="005716B3" w:rsidRDefault="005716B3" w:rsidP="005716B3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" w:name="_Hlk515218261"/>
      <w:bookmarkEnd w:id="1"/>
      <w:r w:rsidRPr="005716B3">
        <w:rPr>
          <w:rFonts w:ascii="Arial" w:hAnsi="Arial" w:cs="Arial"/>
          <w:b/>
          <w:bCs/>
          <w:color w:val="000000"/>
          <w:sz w:val="18"/>
          <w:szCs w:val="18"/>
        </w:rPr>
        <w:t>– </w:t>
      </w:r>
      <w:r w:rsidRPr="005716B3">
        <w:rPr>
          <w:rFonts w:ascii="Arial" w:hAnsi="Arial" w:cs="Arial"/>
          <w:color w:val="000000"/>
          <w:sz w:val="18"/>
          <w:szCs w:val="18"/>
        </w:rPr>
        <w:t>wniesienia skargi do organu nadzorczego w przypad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5716B3"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5716B3">
        <w:rPr>
          <w:rFonts w:ascii="Arial" w:hAnsi="Arial" w:cs="Arial"/>
          <w:color w:val="000000"/>
          <w:sz w:val="18"/>
          <w:szCs w:val="18"/>
        </w:rPr>
        <w:t xml:space="preserve"> gdy przetwarzanie danych odbywa się z naruszeniem przepisów powyższego rozporządzenia tj. Prezesa Ochrony Danych Osobowych, ul. Stawki 2, 00-193 Warszawa.</w:t>
      </w:r>
    </w:p>
    <w:p w14:paraId="5D27C4CC" w14:textId="77777777" w:rsidR="005716B3" w:rsidRPr="005716B3" w:rsidRDefault="005716B3" w:rsidP="005716B3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716B3">
        <w:rPr>
          <w:rFonts w:ascii="Arial" w:hAnsi="Arial" w:cs="Arial"/>
          <w:color w:val="000000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3174770A" w14:textId="1B97152A" w:rsidR="002B2802" w:rsidRPr="005E6E7F" w:rsidRDefault="002B2802" w:rsidP="005716B3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</w:p>
    <w:sectPr w:rsidR="002B2802" w:rsidRPr="005E6E7F" w:rsidSect="005716B3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015EB" w14:textId="77777777" w:rsidR="000B3172" w:rsidRDefault="000B3172" w:rsidP="005E59FB">
      <w:pPr>
        <w:spacing w:after="0" w:line="240" w:lineRule="auto"/>
      </w:pPr>
      <w:r>
        <w:separator/>
      </w:r>
    </w:p>
  </w:endnote>
  <w:endnote w:type="continuationSeparator" w:id="0">
    <w:p w14:paraId="1F5E4ED6" w14:textId="77777777" w:rsidR="000B3172" w:rsidRDefault="000B3172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EFA0" w14:textId="77777777" w:rsidR="00614C83" w:rsidRDefault="00614C83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3AB48" w14:textId="77777777" w:rsidR="000B3172" w:rsidRDefault="000B3172" w:rsidP="005E59FB">
      <w:pPr>
        <w:spacing w:after="0" w:line="240" w:lineRule="auto"/>
      </w:pPr>
      <w:r>
        <w:separator/>
      </w:r>
    </w:p>
  </w:footnote>
  <w:footnote w:type="continuationSeparator" w:id="0">
    <w:p w14:paraId="2199DD6A" w14:textId="77777777" w:rsidR="000B3172" w:rsidRDefault="000B3172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CEB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FB"/>
    <w:rsid w:val="00051AE0"/>
    <w:rsid w:val="00051D7C"/>
    <w:rsid w:val="00061D9D"/>
    <w:rsid w:val="00084C9C"/>
    <w:rsid w:val="000966E0"/>
    <w:rsid w:val="000B189B"/>
    <w:rsid w:val="000B3172"/>
    <w:rsid w:val="000B3B67"/>
    <w:rsid w:val="000E4845"/>
    <w:rsid w:val="00105D7E"/>
    <w:rsid w:val="00110F26"/>
    <w:rsid w:val="0011291A"/>
    <w:rsid w:val="001530BC"/>
    <w:rsid w:val="001541FF"/>
    <w:rsid w:val="001572BD"/>
    <w:rsid w:val="00172923"/>
    <w:rsid w:val="00174A4E"/>
    <w:rsid w:val="001A232C"/>
    <w:rsid w:val="001A6111"/>
    <w:rsid w:val="001B03FC"/>
    <w:rsid w:val="001C363F"/>
    <w:rsid w:val="001D11B2"/>
    <w:rsid w:val="001E336B"/>
    <w:rsid w:val="001F6A4E"/>
    <w:rsid w:val="00243219"/>
    <w:rsid w:val="00251C82"/>
    <w:rsid w:val="00264091"/>
    <w:rsid w:val="00281742"/>
    <w:rsid w:val="002A258F"/>
    <w:rsid w:val="002A3C29"/>
    <w:rsid w:val="002B2802"/>
    <w:rsid w:val="002D0397"/>
    <w:rsid w:val="002E45DB"/>
    <w:rsid w:val="002F602B"/>
    <w:rsid w:val="0032505A"/>
    <w:rsid w:val="00325DEA"/>
    <w:rsid w:val="00326032"/>
    <w:rsid w:val="00362F90"/>
    <w:rsid w:val="00373471"/>
    <w:rsid w:val="00392203"/>
    <w:rsid w:val="003B1B45"/>
    <w:rsid w:val="003D1FF9"/>
    <w:rsid w:val="00402026"/>
    <w:rsid w:val="00415737"/>
    <w:rsid w:val="004E32D8"/>
    <w:rsid w:val="004E38D4"/>
    <w:rsid w:val="00502958"/>
    <w:rsid w:val="00545689"/>
    <w:rsid w:val="00567522"/>
    <w:rsid w:val="005716B3"/>
    <w:rsid w:val="005D1137"/>
    <w:rsid w:val="005D356A"/>
    <w:rsid w:val="005E59FB"/>
    <w:rsid w:val="005E6E7F"/>
    <w:rsid w:val="0060544C"/>
    <w:rsid w:val="0060762B"/>
    <w:rsid w:val="00614C83"/>
    <w:rsid w:val="00623E8F"/>
    <w:rsid w:val="00641570"/>
    <w:rsid w:val="00653908"/>
    <w:rsid w:val="006A674C"/>
    <w:rsid w:val="006B0FB1"/>
    <w:rsid w:val="006B339E"/>
    <w:rsid w:val="006D454A"/>
    <w:rsid w:val="0075130B"/>
    <w:rsid w:val="007523CB"/>
    <w:rsid w:val="00781273"/>
    <w:rsid w:val="00794469"/>
    <w:rsid w:val="007B2BEB"/>
    <w:rsid w:val="00810F39"/>
    <w:rsid w:val="00843718"/>
    <w:rsid w:val="00896B86"/>
    <w:rsid w:val="008C48D6"/>
    <w:rsid w:val="008E18B3"/>
    <w:rsid w:val="008F343F"/>
    <w:rsid w:val="00924208"/>
    <w:rsid w:val="0098398C"/>
    <w:rsid w:val="0099731A"/>
    <w:rsid w:val="009A2F80"/>
    <w:rsid w:val="009A4C94"/>
    <w:rsid w:val="009C69FA"/>
    <w:rsid w:val="009D58B9"/>
    <w:rsid w:val="009E1D6B"/>
    <w:rsid w:val="00A27C47"/>
    <w:rsid w:val="00A32ED9"/>
    <w:rsid w:val="00A416EC"/>
    <w:rsid w:val="00A713F4"/>
    <w:rsid w:val="00A7330A"/>
    <w:rsid w:val="00A86229"/>
    <w:rsid w:val="00A90987"/>
    <w:rsid w:val="00AA479E"/>
    <w:rsid w:val="00AB2FCA"/>
    <w:rsid w:val="00AB3010"/>
    <w:rsid w:val="00AB57F9"/>
    <w:rsid w:val="00B07CB2"/>
    <w:rsid w:val="00B251F8"/>
    <w:rsid w:val="00B5655B"/>
    <w:rsid w:val="00B56B60"/>
    <w:rsid w:val="00B605DC"/>
    <w:rsid w:val="00B76BA1"/>
    <w:rsid w:val="00B900E4"/>
    <w:rsid w:val="00B93156"/>
    <w:rsid w:val="00BA2AB2"/>
    <w:rsid w:val="00BB54E1"/>
    <w:rsid w:val="00BB7517"/>
    <w:rsid w:val="00BD420E"/>
    <w:rsid w:val="00BE47AA"/>
    <w:rsid w:val="00BF0AE9"/>
    <w:rsid w:val="00BF6B51"/>
    <w:rsid w:val="00C01197"/>
    <w:rsid w:val="00C1536A"/>
    <w:rsid w:val="00C20932"/>
    <w:rsid w:val="00C478D4"/>
    <w:rsid w:val="00C643C7"/>
    <w:rsid w:val="00C644FC"/>
    <w:rsid w:val="00C91D66"/>
    <w:rsid w:val="00C96A42"/>
    <w:rsid w:val="00CA4521"/>
    <w:rsid w:val="00CF3D2C"/>
    <w:rsid w:val="00D003E5"/>
    <w:rsid w:val="00D17F4E"/>
    <w:rsid w:val="00D3384F"/>
    <w:rsid w:val="00D67006"/>
    <w:rsid w:val="00DD014C"/>
    <w:rsid w:val="00DE0709"/>
    <w:rsid w:val="00E03837"/>
    <w:rsid w:val="00E21ED0"/>
    <w:rsid w:val="00E335CE"/>
    <w:rsid w:val="00E42DA0"/>
    <w:rsid w:val="00E44DCE"/>
    <w:rsid w:val="00E65F59"/>
    <w:rsid w:val="00E769BE"/>
    <w:rsid w:val="00E9632E"/>
    <w:rsid w:val="00E9654C"/>
    <w:rsid w:val="00EA059E"/>
    <w:rsid w:val="00ED0E0E"/>
    <w:rsid w:val="00F070A8"/>
    <w:rsid w:val="00F24B79"/>
    <w:rsid w:val="00F53DCC"/>
    <w:rsid w:val="00F64BCC"/>
    <w:rsid w:val="00F74BD6"/>
    <w:rsid w:val="00F91567"/>
    <w:rsid w:val="00FA5AFE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D0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  <w:style w:type="character" w:styleId="Nierozpoznanawzmianka">
    <w:name w:val="Unresolved Mention"/>
    <w:basedOn w:val="Domylnaczcionkaakapitu"/>
    <w:uiPriority w:val="99"/>
    <w:rsid w:val="00571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ED50-C35B-4A38-88B3-C8E92422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3396</CharactersWithSpaces>
  <SharedDoc>false</SharedDoc>
  <HLinks>
    <vt:vector size="12" baseType="variant"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http://mogilany.pl/rodo</vt:lpwstr>
      </vt:variant>
      <vt:variant>
        <vt:lpwstr/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mailto:odo.dmarek@onet.pl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GrinIS</dc:creator>
  <cp:keywords/>
  <cp:lastModifiedBy>magda</cp:lastModifiedBy>
  <cp:revision>3</cp:revision>
  <cp:lastPrinted>2020-06-10T09:37:00Z</cp:lastPrinted>
  <dcterms:created xsi:type="dcterms:W3CDTF">2023-04-14T09:56:00Z</dcterms:created>
  <dcterms:modified xsi:type="dcterms:W3CDTF">2023-04-14T12:09:00Z</dcterms:modified>
</cp:coreProperties>
</file>