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F7" w:rsidRPr="007913F7" w:rsidRDefault="007913F7" w:rsidP="007913F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sz w:val="24"/>
          <w:szCs w:val="24"/>
        </w:rPr>
        <w:t>Adres strony internetowej, na której Zamawiający udostępnia Specyfikację Istotnych Warunków Zamówienia:</w:t>
      </w:r>
    </w:p>
    <w:p w:rsidR="007913F7" w:rsidRPr="007913F7" w:rsidRDefault="007913F7" w:rsidP="007913F7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7913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www.miastolaskarzew.pl</w:t>
        </w:r>
      </w:hyperlink>
    </w:p>
    <w:p w:rsidR="007913F7" w:rsidRPr="007913F7" w:rsidRDefault="007913F7" w:rsidP="00791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7913F7" w:rsidRPr="007913F7" w:rsidRDefault="007913F7" w:rsidP="007913F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Łaskarzew: Wymiana studni kanalizacyjnych oraz wymianę odcinków kanalizacji sanitarnej w ul. Kusocińskiego i Ściegiennego w Łaskarzewie</w:t>
      </w:r>
      <w:r w:rsidRPr="007913F7">
        <w:rPr>
          <w:rFonts w:ascii="Times New Roman" w:eastAsia="Times New Roman" w:hAnsi="Times New Roman" w:cs="Times New Roman"/>
          <w:sz w:val="24"/>
          <w:szCs w:val="24"/>
        </w:rPr>
        <w:br/>
      </w: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355438 - 2014; data zamieszczenia: 24.10.2014</w:t>
      </w:r>
      <w:r w:rsidRPr="007913F7">
        <w:rPr>
          <w:rFonts w:ascii="Times New Roman" w:eastAsia="Times New Roman" w:hAnsi="Times New Roman" w:cs="Times New Roman"/>
          <w:sz w:val="24"/>
          <w:szCs w:val="24"/>
        </w:rPr>
        <w:br/>
        <w:t>OGŁOSZENIE O ZAMÓWIENIU - roboty budowlane</w:t>
      </w:r>
    </w:p>
    <w:p w:rsidR="007913F7" w:rsidRPr="007913F7" w:rsidRDefault="007913F7" w:rsidP="0079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7913F7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7913F7" w:rsidRPr="007913F7" w:rsidRDefault="007913F7" w:rsidP="0079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7913F7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7913F7" w:rsidRPr="007913F7" w:rsidRDefault="007913F7" w:rsidP="0079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7913F7" w:rsidRPr="007913F7" w:rsidRDefault="007913F7" w:rsidP="0079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7913F7">
        <w:rPr>
          <w:rFonts w:ascii="Times New Roman" w:eastAsia="Times New Roman" w:hAnsi="Times New Roman" w:cs="Times New Roman"/>
          <w:sz w:val="24"/>
          <w:szCs w:val="24"/>
        </w:rPr>
        <w:t xml:space="preserve"> Miasto Łaskarzew , ul. Rynek Duży 32, 08-450 Łaskarzew, woj. mazowieckie, tel. 25 6845250, faks 25 6845097.</w:t>
      </w:r>
    </w:p>
    <w:p w:rsidR="007913F7" w:rsidRPr="007913F7" w:rsidRDefault="007913F7" w:rsidP="007913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7913F7">
        <w:rPr>
          <w:rFonts w:ascii="Times New Roman" w:eastAsia="Times New Roman" w:hAnsi="Times New Roman" w:cs="Times New Roman"/>
          <w:sz w:val="24"/>
          <w:szCs w:val="24"/>
        </w:rPr>
        <w:t xml:space="preserve"> www.miastolaskarzew.pl</w:t>
      </w:r>
    </w:p>
    <w:p w:rsidR="007913F7" w:rsidRPr="007913F7" w:rsidRDefault="007913F7" w:rsidP="0079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7913F7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7913F7" w:rsidRPr="007913F7" w:rsidRDefault="007913F7" w:rsidP="0079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7913F7" w:rsidRPr="007913F7" w:rsidRDefault="007913F7" w:rsidP="0079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7913F7" w:rsidRPr="007913F7" w:rsidRDefault="007913F7" w:rsidP="0079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7913F7">
        <w:rPr>
          <w:rFonts w:ascii="Times New Roman" w:eastAsia="Times New Roman" w:hAnsi="Times New Roman" w:cs="Times New Roman"/>
          <w:sz w:val="24"/>
          <w:szCs w:val="24"/>
        </w:rPr>
        <w:t xml:space="preserve"> Wymiana studni kanalizacyjnych oraz wymianę odcinków kanalizacji sanitarnej w ul. Kusocińskiego i Ściegiennego w Łaskarzewie.</w:t>
      </w:r>
    </w:p>
    <w:p w:rsidR="007913F7" w:rsidRPr="007913F7" w:rsidRDefault="007913F7" w:rsidP="0079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7913F7">
        <w:rPr>
          <w:rFonts w:ascii="Times New Roman" w:eastAsia="Times New Roman" w:hAnsi="Times New Roman" w:cs="Times New Roman"/>
          <w:sz w:val="24"/>
          <w:szCs w:val="24"/>
        </w:rPr>
        <w:t xml:space="preserve"> roboty budowlane.</w:t>
      </w:r>
    </w:p>
    <w:p w:rsidR="007913F7" w:rsidRPr="007913F7" w:rsidRDefault="007913F7" w:rsidP="0079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II.1.4) Określenie przedmiotu oraz wielkości lub zakresu zamówienia:</w:t>
      </w:r>
      <w:r w:rsidRPr="007913F7">
        <w:rPr>
          <w:rFonts w:ascii="Times New Roman" w:eastAsia="Times New Roman" w:hAnsi="Times New Roman" w:cs="Times New Roman"/>
          <w:sz w:val="24"/>
          <w:szCs w:val="24"/>
        </w:rPr>
        <w:t xml:space="preserve"> Przedmiotem zamówienia jest wykonanie wymiany studni kanalizacyjnych wraz z wymianą odcinków kanalizacji sanitarnej w ul. Kusocińskiego i ul. Ściegiennego w Łaskarzewie. W ul. Ściegiennego należy wymienić studnię kanalizacji sanitarnej ST-1 oraz wymienić odcinek kanalizacji sanitarnej pomiędzy studniami ST-1 i ST-2 o długości 65m, Ø 400 mm (wraz z połączeniem studni sąsiednich rurociągami Ø 300 mm o długości 6,0 m i Ø 200 mm o długości 3,0 m) W ul. Kusocińskiego (róg ul. Dąbrowskiej) należy wymienić studnię kanalizacji sanitarnej ST-3 i studnię ST-4 oraz wymienić odcinek kanalizacji sanitarnej pomiędzy studniami ST-3 i ST-5 o długości 34m, Ø 300mm (wraz z połączeniem studni sąsiednich rurociągami Ø 300 mm o długości 3,0 m i Ø 200 mm o długości 3,0 m) Zakres robót obejmuje: Roboty przygotowawcze w tym: - opracowanie projektów organizacji ruchu wraz z oznakowaniem, wyznaczeniem objazdów, zajęciem pasa drogowego na czas prowadzenia robót, - czasowe zakorkowanie czynnych kanałów wraz z przepompowywaniem ścieków z czynnych kanałów podłączonych do przebudowywanych studni Roboty ziemne i przygotowawcze w tym: - rozebranie nawierzchni drogowych, - roboty ziemne, wykopy wraz z załadunkiem i transportem oraz umocnieniem skarp, - instalacje igłofiltrów wraz z </w:t>
      </w:r>
      <w:r w:rsidRPr="007913F7">
        <w:rPr>
          <w:rFonts w:ascii="Times New Roman" w:eastAsia="Times New Roman" w:hAnsi="Times New Roman" w:cs="Times New Roman"/>
          <w:sz w:val="24"/>
          <w:szCs w:val="24"/>
        </w:rPr>
        <w:lastRenderedPageBreak/>
        <w:t>pompowaniem wody z igłofiltrów, - demontaż starych studni, demontaż rurociągów kanalizacyjnych na wskazanych odcinkach, - wykonanie nowych studni rewizyjnych wraz z podbudową, - wykonanie podbudowy pod rurociągi kanalizacyjne wraz z ułożeniem rurociągów na wskazanych odcinkach, - odtworzenie nawierzchni drogowych.</w:t>
      </w:r>
    </w:p>
    <w:p w:rsidR="007913F7" w:rsidRPr="007913F7" w:rsidRDefault="007913F7" w:rsidP="0079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II.1.6) Wspólny Słownik Zamówień (CPV):</w:t>
      </w:r>
      <w:r w:rsidRPr="007913F7">
        <w:rPr>
          <w:rFonts w:ascii="Times New Roman" w:eastAsia="Times New Roman" w:hAnsi="Times New Roman" w:cs="Times New Roman"/>
          <w:sz w:val="24"/>
          <w:szCs w:val="24"/>
        </w:rPr>
        <w:t xml:space="preserve"> 45.23.13.00-8.</w:t>
      </w:r>
    </w:p>
    <w:p w:rsidR="007913F7" w:rsidRPr="007913F7" w:rsidRDefault="007913F7" w:rsidP="0079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częściowej:</w:t>
      </w:r>
      <w:r w:rsidRPr="007913F7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7913F7" w:rsidRPr="007913F7" w:rsidRDefault="007913F7" w:rsidP="0079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II.1.8) Czy dopuszcza się złożenie oferty wariantowej:</w:t>
      </w:r>
      <w:r w:rsidRPr="007913F7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7913F7" w:rsidRPr="007913F7" w:rsidRDefault="007913F7" w:rsidP="00791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3F7" w:rsidRPr="007913F7" w:rsidRDefault="007913F7" w:rsidP="0079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7913F7">
        <w:rPr>
          <w:rFonts w:ascii="Times New Roman" w:eastAsia="Times New Roman" w:hAnsi="Times New Roman" w:cs="Times New Roman"/>
          <w:sz w:val="24"/>
          <w:szCs w:val="24"/>
        </w:rPr>
        <w:t xml:space="preserve"> Zakończenie: 20.12.2014.</w:t>
      </w:r>
    </w:p>
    <w:p w:rsidR="007913F7" w:rsidRPr="007913F7" w:rsidRDefault="007913F7" w:rsidP="0079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7913F7" w:rsidRPr="007913F7" w:rsidRDefault="007913F7" w:rsidP="0079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7913F7" w:rsidRPr="007913F7" w:rsidRDefault="007913F7" w:rsidP="0079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7913F7">
        <w:rPr>
          <w:rFonts w:ascii="Times New Roman" w:eastAsia="Times New Roman" w:hAnsi="Times New Roman" w:cs="Times New Roman"/>
          <w:sz w:val="24"/>
          <w:szCs w:val="24"/>
        </w:rPr>
        <w:t xml:space="preserve"> Zamawiający żąda wniesienia wadium w wysokości 12366,50 zł</w:t>
      </w:r>
    </w:p>
    <w:p w:rsidR="007913F7" w:rsidRPr="007913F7" w:rsidRDefault="007913F7" w:rsidP="0079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7913F7" w:rsidRPr="007913F7" w:rsidRDefault="007913F7" w:rsidP="0079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7913F7" w:rsidRPr="007913F7" w:rsidRDefault="007913F7" w:rsidP="007913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III. 3.1) Uprawnienia do wykonywania określonej działalności lub czynności, jeżeli przepisy prawa nakładają obowiązek ich posiadania</w:t>
      </w:r>
    </w:p>
    <w:p w:rsidR="007913F7" w:rsidRPr="007913F7" w:rsidRDefault="007913F7" w:rsidP="007913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7913F7" w:rsidRPr="007913F7" w:rsidRDefault="007913F7" w:rsidP="007913F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sz w:val="24"/>
          <w:szCs w:val="24"/>
        </w:rPr>
        <w:t>Zamawiający nie precyzuje tego warunku</w:t>
      </w:r>
    </w:p>
    <w:p w:rsidR="007913F7" w:rsidRPr="007913F7" w:rsidRDefault="007913F7" w:rsidP="007913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III.3.2) Wiedza i doświadczenie</w:t>
      </w:r>
    </w:p>
    <w:p w:rsidR="007913F7" w:rsidRPr="007913F7" w:rsidRDefault="007913F7" w:rsidP="007913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7913F7" w:rsidRPr="007913F7" w:rsidRDefault="007913F7" w:rsidP="007913F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sz w:val="24"/>
          <w:szCs w:val="24"/>
        </w:rPr>
        <w:t>na zasadzie spełnia/nie spełnia na podstawie złożonych dokumentów i oświadczeń opisanych w SIWZ</w:t>
      </w:r>
    </w:p>
    <w:p w:rsidR="007913F7" w:rsidRPr="007913F7" w:rsidRDefault="007913F7" w:rsidP="007913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III.3.3) Potencjał techniczny</w:t>
      </w:r>
    </w:p>
    <w:p w:rsidR="007913F7" w:rsidRPr="007913F7" w:rsidRDefault="007913F7" w:rsidP="007913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7913F7" w:rsidRPr="007913F7" w:rsidRDefault="007913F7" w:rsidP="007913F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sz w:val="24"/>
          <w:szCs w:val="24"/>
        </w:rPr>
        <w:t>na zasadzie spełnia/nie spełnia na podstawie złożonych dokumentów i oświadczeń opisanych w SIWZ</w:t>
      </w:r>
    </w:p>
    <w:p w:rsidR="007913F7" w:rsidRPr="007913F7" w:rsidRDefault="007913F7" w:rsidP="007913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7913F7" w:rsidRPr="007913F7" w:rsidRDefault="007913F7" w:rsidP="007913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7913F7" w:rsidRPr="007913F7" w:rsidRDefault="007913F7" w:rsidP="007913F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sz w:val="24"/>
          <w:szCs w:val="24"/>
        </w:rPr>
        <w:lastRenderedPageBreak/>
        <w:t>na zasadzie spełnia/nie spełnia na podstawie złożonych dokumentów i oświadczeń opisanych w SIWZ</w:t>
      </w:r>
    </w:p>
    <w:p w:rsidR="007913F7" w:rsidRPr="007913F7" w:rsidRDefault="007913F7" w:rsidP="007913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III.3.5) Sytuacja ekonomiczna i finansowa</w:t>
      </w:r>
    </w:p>
    <w:p w:rsidR="007913F7" w:rsidRPr="007913F7" w:rsidRDefault="007913F7" w:rsidP="007913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7913F7" w:rsidRPr="007913F7" w:rsidRDefault="007913F7" w:rsidP="007913F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sz w:val="24"/>
          <w:szCs w:val="24"/>
        </w:rPr>
        <w:t>Zamawiający nie precyzuje tego warunku</w:t>
      </w:r>
    </w:p>
    <w:p w:rsidR="007913F7" w:rsidRPr="007913F7" w:rsidRDefault="007913F7" w:rsidP="0079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913F7" w:rsidRPr="007913F7" w:rsidRDefault="007913F7" w:rsidP="0079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913F7" w:rsidRPr="007913F7" w:rsidRDefault="007913F7" w:rsidP="007913F7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sz w:val="24"/>
          <w:szCs w:val="24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7913F7" w:rsidRPr="007913F7" w:rsidRDefault="007913F7" w:rsidP="007913F7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sz w:val="24"/>
          <w:szCs w:val="24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7913F7" w:rsidRPr="007913F7" w:rsidRDefault="007913F7" w:rsidP="007913F7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sz w:val="24"/>
          <w:szCs w:val="24"/>
        </w:rPr>
        <w:t>oświadczenie, że osoby, które będą uczestniczyć w wykonywaniu zamówienia, posiadają wymagane uprawnienia, jeżeli ustawy nakładają obowiązek posiadania takich uprawnień;</w:t>
      </w:r>
    </w:p>
    <w:p w:rsidR="007913F7" w:rsidRPr="007913F7" w:rsidRDefault="007913F7" w:rsidP="0079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7913F7" w:rsidRPr="007913F7" w:rsidRDefault="007913F7" w:rsidP="007913F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sz w:val="24"/>
          <w:szCs w:val="24"/>
        </w:rPr>
        <w:t>oświadczenie o braku podstaw do wykluczenia;</w:t>
      </w:r>
    </w:p>
    <w:p w:rsidR="007913F7" w:rsidRPr="007913F7" w:rsidRDefault="007913F7" w:rsidP="007913F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sz w:val="24"/>
          <w:szCs w:val="24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7913F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7913F7">
        <w:rPr>
          <w:rFonts w:ascii="Times New Roman" w:eastAsia="Times New Roman" w:hAnsi="Times New Roman" w:cs="Times New Roman"/>
          <w:sz w:val="24"/>
          <w:szCs w:val="24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7913F7" w:rsidRPr="007913F7" w:rsidRDefault="007913F7" w:rsidP="007913F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sz w:val="24"/>
          <w:szCs w:val="24"/>
        </w:rPr>
        <w:t xml:space="preserve">aktualne zaświadczenie właściwego naczelnika </w:t>
      </w:r>
      <w:proofErr w:type="spellStart"/>
      <w:r w:rsidRPr="007913F7">
        <w:rPr>
          <w:rFonts w:ascii="Times New Roman" w:eastAsia="Times New Roman" w:hAnsi="Times New Roman" w:cs="Times New Roman"/>
          <w:sz w:val="24"/>
          <w:szCs w:val="24"/>
        </w:rPr>
        <w:t>urzędu</w:t>
      </w:r>
      <w:proofErr w:type="spellEnd"/>
      <w:r w:rsidRPr="007913F7">
        <w:rPr>
          <w:rFonts w:ascii="Times New Roman" w:eastAsia="Times New Roman" w:hAnsi="Times New Roman" w:cs="Times New Roman"/>
          <w:sz w:val="24"/>
          <w:szCs w:val="24"/>
        </w:rPr>
        <w:t xml:space="preserve"> skarbowego potwierdzające, że wykonawca nie zalega z opłacaniem podatków, lub zaświadczenie, że uzyskał przewidziane prawem zwolnienie, odroczenie lub rozłożenie na raty zaległych płatności lub wstrzymanie w całości wykonania decyzji właściwego organu - </w:t>
      </w:r>
      <w:r w:rsidRPr="007913F7">
        <w:rPr>
          <w:rFonts w:ascii="Times New Roman" w:eastAsia="Times New Roman" w:hAnsi="Times New Roman" w:cs="Times New Roman"/>
          <w:sz w:val="24"/>
          <w:szCs w:val="24"/>
        </w:rPr>
        <w:lastRenderedPageBreak/>
        <w:t>wystawione nie wcześniej niż 3 miesiące przed upływem terminu składania wniosków o dopuszczenie do udziału w postępowaniu o udzielenie zamówienia albo składania ofert;</w:t>
      </w:r>
    </w:p>
    <w:p w:rsidR="007913F7" w:rsidRPr="007913F7" w:rsidRDefault="007913F7" w:rsidP="007913F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sz w:val="24"/>
          <w:szCs w:val="24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913F7" w:rsidRPr="007913F7" w:rsidRDefault="007913F7" w:rsidP="007913F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sz w:val="24"/>
          <w:szCs w:val="24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7913F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7913F7">
        <w:rPr>
          <w:rFonts w:ascii="Times New Roman" w:eastAsia="Times New Roman" w:hAnsi="Times New Roman" w:cs="Times New Roman"/>
          <w:sz w:val="24"/>
          <w:szCs w:val="24"/>
        </w:rPr>
        <w:t xml:space="preserve"> III.4.2.</w:t>
      </w:r>
    </w:p>
    <w:p w:rsidR="007913F7" w:rsidRPr="007913F7" w:rsidRDefault="007913F7" w:rsidP="0079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sz w:val="24"/>
          <w:szCs w:val="24"/>
        </w:rPr>
        <w:t>III.4.3) Dokumenty podmiotów zagranicznych</w:t>
      </w:r>
    </w:p>
    <w:p w:rsidR="007913F7" w:rsidRPr="007913F7" w:rsidRDefault="007913F7" w:rsidP="0079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7913F7" w:rsidRPr="007913F7" w:rsidRDefault="007913F7" w:rsidP="0079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7913F7" w:rsidRPr="007913F7" w:rsidRDefault="007913F7" w:rsidP="007913F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sz w:val="24"/>
          <w:szCs w:val="24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913F7" w:rsidRPr="007913F7" w:rsidRDefault="007913F7" w:rsidP="007913F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sz w:val="24"/>
          <w:szCs w:val="24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7913F7" w:rsidRPr="007913F7" w:rsidRDefault="007913F7" w:rsidP="0079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sz w:val="24"/>
          <w:szCs w:val="24"/>
        </w:rPr>
        <w:t>III.4.4) Dokumenty dotyczące przynależności do tej samej grupy kapitałowej</w:t>
      </w:r>
    </w:p>
    <w:p w:rsidR="007913F7" w:rsidRPr="007913F7" w:rsidRDefault="007913F7" w:rsidP="007913F7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sz w:val="24"/>
          <w:szCs w:val="24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913F7" w:rsidRPr="007913F7" w:rsidRDefault="007913F7" w:rsidP="00791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3F7" w:rsidRPr="007913F7" w:rsidRDefault="007913F7" w:rsidP="0079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sz w:val="24"/>
          <w:szCs w:val="24"/>
        </w:rPr>
        <w:t>III.5) INFORMACJA O DOKUMENTACH POTWIERDZAJĄCYCH, ŻE OFEROWANE DOSTAWY, USŁUGI LUB ROBOTY BUDOWLANE ODPOWIADAJĄ OKREŚLONYM WYMAGANIOM</w:t>
      </w:r>
    </w:p>
    <w:p w:rsidR="007913F7" w:rsidRPr="007913F7" w:rsidRDefault="007913F7" w:rsidP="0079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sz w:val="24"/>
          <w:szCs w:val="24"/>
        </w:rPr>
        <w:t>W zakresie potwierdzenia, że oferowane roboty budowlane, dostawy lub usługi odpowiadają określonym wymaganiom należy przedłożyć:</w:t>
      </w:r>
    </w:p>
    <w:p w:rsidR="007913F7" w:rsidRPr="007913F7" w:rsidRDefault="007913F7" w:rsidP="007913F7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sz w:val="24"/>
          <w:szCs w:val="24"/>
        </w:rPr>
        <w:lastRenderedPageBreak/>
        <w:t>inne dokumenty</w:t>
      </w:r>
    </w:p>
    <w:p w:rsidR="007913F7" w:rsidRPr="007913F7" w:rsidRDefault="007913F7" w:rsidP="007913F7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sz w:val="24"/>
          <w:szCs w:val="24"/>
        </w:rPr>
        <w:t>a) poświadczenia, b) inne dokumenty - jeżeli z uzasadnionych przyczyn o obiektywnym charakterze wykonawca nie jest w stanie uzyskać poświadczenia</w:t>
      </w:r>
    </w:p>
    <w:p w:rsidR="007913F7" w:rsidRPr="007913F7" w:rsidRDefault="007913F7" w:rsidP="0079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7913F7" w:rsidRPr="007913F7" w:rsidRDefault="007913F7" w:rsidP="0079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7913F7" w:rsidRPr="007913F7" w:rsidRDefault="007913F7" w:rsidP="0079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7913F7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7913F7" w:rsidRPr="007913F7" w:rsidRDefault="007913F7" w:rsidP="0079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7913F7" w:rsidRPr="007913F7" w:rsidRDefault="007913F7" w:rsidP="0079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7913F7">
        <w:rPr>
          <w:rFonts w:ascii="Times New Roman" w:eastAsia="Times New Roman" w:hAnsi="Times New Roman" w:cs="Times New Roman"/>
          <w:sz w:val="24"/>
          <w:szCs w:val="24"/>
        </w:rPr>
        <w:t>cena oraz inne kryteria związane z przedmiotem zamówienia:</w:t>
      </w:r>
    </w:p>
    <w:p w:rsidR="007913F7" w:rsidRPr="007913F7" w:rsidRDefault="007913F7" w:rsidP="007913F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sz w:val="24"/>
          <w:szCs w:val="24"/>
        </w:rPr>
        <w:t>1 - Cena - 90</w:t>
      </w:r>
    </w:p>
    <w:p w:rsidR="007913F7" w:rsidRPr="007913F7" w:rsidRDefault="007913F7" w:rsidP="007913F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sz w:val="24"/>
          <w:szCs w:val="24"/>
        </w:rPr>
        <w:t>2 - Okres gwarancji - 10</w:t>
      </w:r>
    </w:p>
    <w:p w:rsidR="007913F7" w:rsidRPr="007913F7" w:rsidRDefault="007913F7" w:rsidP="0079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IV.3) ZMIANA UMOWY</w:t>
      </w:r>
    </w:p>
    <w:p w:rsidR="007913F7" w:rsidRPr="007913F7" w:rsidRDefault="007913F7" w:rsidP="0079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przewiduje się istotne zmiany postanowień zawartej umowy w stosunku do treści oferty, na podstawie której dokonano wyboru wykonawcy: </w:t>
      </w:r>
    </w:p>
    <w:p w:rsidR="007913F7" w:rsidRPr="007913F7" w:rsidRDefault="007913F7" w:rsidP="0079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Dopuszczalne zmiany postanowień umowy oraz określenie warunków zmian</w:t>
      </w:r>
    </w:p>
    <w:p w:rsidR="007913F7" w:rsidRPr="007913F7" w:rsidRDefault="007913F7" w:rsidP="0079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sz w:val="24"/>
          <w:szCs w:val="24"/>
        </w:rPr>
        <w:t>a)wystąpienie wyjątkowych okoliczności, niezależnych od stron umowy, których nie mogły one przewidzieć w chwili zawierania umowy wpływających na jej realizację, b)wystąpienia sytuacji braku potrzeby wykonania części (elementów) robót. c)Zmiana terminu wykonania zamówienia spowodowana: - sytuacją, gdy obowiązujące przepisy (Polskie normy) nie dopuszczają do realizacji lub nakazują wstrzymanie robót, - z wyjątkowo niesprzyjającymi warunkami atmosferycznymi uniemożliwiającymi prowadzenie robót zgodnie ze sztuka budowlaną.</w:t>
      </w:r>
    </w:p>
    <w:p w:rsidR="007913F7" w:rsidRPr="007913F7" w:rsidRDefault="007913F7" w:rsidP="0079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7913F7" w:rsidRPr="007913F7" w:rsidRDefault="007913F7" w:rsidP="0079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7913F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7913F7">
        <w:rPr>
          <w:rFonts w:ascii="Times New Roman" w:eastAsia="Times New Roman" w:hAnsi="Times New Roman" w:cs="Times New Roman"/>
          <w:sz w:val="24"/>
          <w:szCs w:val="24"/>
        </w:rPr>
        <w:t xml:space="preserve"> www.miastolaskarzew.pl</w:t>
      </w:r>
      <w:r w:rsidRPr="007913F7">
        <w:rPr>
          <w:rFonts w:ascii="Times New Roman" w:eastAsia="Times New Roman" w:hAnsi="Times New Roman" w:cs="Times New Roman"/>
          <w:sz w:val="24"/>
          <w:szCs w:val="24"/>
        </w:rPr>
        <w:br/>
      </w: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7913F7">
        <w:rPr>
          <w:rFonts w:ascii="Times New Roman" w:eastAsia="Times New Roman" w:hAnsi="Times New Roman" w:cs="Times New Roman"/>
          <w:sz w:val="24"/>
          <w:szCs w:val="24"/>
        </w:rPr>
        <w:t xml:space="preserve"> Urząd Miasta w Łaskarzewie, ul. Rynek Duży 32, 08 - 450 Łaskarzew, II piętro, pokój nr 13..</w:t>
      </w:r>
    </w:p>
    <w:p w:rsidR="007913F7" w:rsidRPr="007913F7" w:rsidRDefault="007913F7" w:rsidP="0079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7913F7">
        <w:rPr>
          <w:rFonts w:ascii="Times New Roman" w:eastAsia="Times New Roman" w:hAnsi="Times New Roman" w:cs="Times New Roman"/>
          <w:sz w:val="24"/>
          <w:szCs w:val="24"/>
        </w:rPr>
        <w:t xml:space="preserve"> 10.11.2014 godzina 08:30, miejsce: Urząd Miasta w Łaskarzewie, ul. Rynek Duży 32, 08 - 450 Łaskarzew, I piętro, pokój nr 6 - sekretariat.</w:t>
      </w:r>
    </w:p>
    <w:p w:rsidR="007913F7" w:rsidRPr="007913F7" w:rsidRDefault="007913F7" w:rsidP="0079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7913F7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7913F7" w:rsidRPr="007913F7" w:rsidRDefault="007913F7" w:rsidP="0079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t>IV.4.16) Informacje dodatkowe, w tym dotyczące finansowania projektu/programu ze środków Unii Europejskiej:</w:t>
      </w:r>
      <w:r w:rsidRPr="007913F7">
        <w:rPr>
          <w:rFonts w:ascii="Times New Roman" w:eastAsia="Times New Roman" w:hAnsi="Times New Roman" w:cs="Times New Roman"/>
          <w:sz w:val="24"/>
          <w:szCs w:val="24"/>
        </w:rPr>
        <w:t xml:space="preserve"> Nie dotyczy.</w:t>
      </w:r>
    </w:p>
    <w:p w:rsidR="007913F7" w:rsidRPr="007913F7" w:rsidRDefault="007913F7" w:rsidP="0079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F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913F7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7913F7" w:rsidRPr="007913F7" w:rsidRDefault="007913F7" w:rsidP="00791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84F" w:rsidRDefault="0056084F"/>
    <w:sectPr w:rsidR="00560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75B"/>
    <w:multiLevelType w:val="multilevel"/>
    <w:tmpl w:val="29A0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80C8D"/>
    <w:multiLevelType w:val="multilevel"/>
    <w:tmpl w:val="78DA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250C0E"/>
    <w:multiLevelType w:val="multilevel"/>
    <w:tmpl w:val="35A4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F2C9E"/>
    <w:multiLevelType w:val="multilevel"/>
    <w:tmpl w:val="EABE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0D6F76"/>
    <w:multiLevelType w:val="multilevel"/>
    <w:tmpl w:val="A92E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BF5F28"/>
    <w:multiLevelType w:val="multilevel"/>
    <w:tmpl w:val="82CE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C05F25"/>
    <w:multiLevelType w:val="multilevel"/>
    <w:tmpl w:val="C21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C653B4"/>
    <w:multiLevelType w:val="multilevel"/>
    <w:tmpl w:val="C6EE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913F7"/>
    <w:rsid w:val="0056084F"/>
    <w:rsid w:val="0079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7913F7"/>
  </w:style>
  <w:style w:type="character" w:styleId="Hipercze">
    <w:name w:val="Hyperlink"/>
    <w:basedOn w:val="Domylnaczcionkaakapitu"/>
    <w:uiPriority w:val="99"/>
    <w:semiHidden/>
    <w:unhideWhenUsed/>
    <w:rsid w:val="007913F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79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79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79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03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astolaskar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1625</Words>
  <Characters>9756</Characters>
  <Application>Microsoft Office Word</Application>
  <DocSecurity>0</DocSecurity>
  <Lines>81</Lines>
  <Paragraphs>22</Paragraphs>
  <ScaleCrop>false</ScaleCrop>
  <Company/>
  <LinksUpToDate>false</LinksUpToDate>
  <CharactersWithSpaces>11359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2014-10-24T13:35:00Z</cp:lastPrinted>
  <dcterms:created xsi:type="dcterms:W3CDTF">2014-10-24T13:35:00Z</dcterms:created>
  <dcterms:modified xsi:type="dcterms:W3CDTF">2014-10-24T13:35:00Z</dcterms:modified>
</cp:coreProperties>
</file>