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0FA" w:rsidRPr="006F406E" w:rsidRDefault="006F406E">
      <w:pPr>
        <w:pStyle w:val="Nagwek8"/>
        <w:spacing w:after="240"/>
        <w:jc w:val="center"/>
        <w:rPr>
          <w:spacing w:val="80"/>
          <w:sz w:val="28"/>
          <w:szCs w:val="40"/>
        </w:rPr>
      </w:pPr>
      <w:bookmarkStart w:id="0" w:name="_GoBack"/>
      <w:bookmarkEnd w:id="0"/>
      <w:r w:rsidRPr="006F406E">
        <w:rPr>
          <w:spacing w:val="80"/>
          <w:sz w:val="28"/>
          <w:szCs w:val="40"/>
        </w:rPr>
        <w:t>OBWIESZCZENIE</w:t>
      </w:r>
    </w:p>
    <w:p w:rsidR="001670FA" w:rsidRPr="006F406E" w:rsidRDefault="006F406E">
      <w:pPr>
        <w:jc w:val="center"/>
        <w:rPr>
          <w:b/>
          <w:sz w:val="22"/>
          <w:szCs w:val="32"/>
        </w:rPr>
      </w:pPr>
      <w:r w:rsidRPr="006F406E">
        <w:rPr>
          <w:b/>
          <w:sz w:val="22"/>
          <w:szCs w:val="32"/>
        </w:rPr>
        <w:t>Burmistrza Miasta Łaskarzew</w:t>
      </w:r>
    </w:p>
    <w:p w:rsidR="001670FA" w:rsidRPr="006F406E" w:rsidRDefault="006F406E">
      <w:pPr>
        <w:jc w:val="center"/>
        <w:rPr>
          <w:b/>
          <w:sz w:val="22"/>
          <w:szCs w:val="32"/>
        </w:rPr>
      </w:pPr>
      <w:r w:rsidRPr="006F406E">
        <w:rPr>
          <w:b/>
          <w:sz w:val="22"/>
          <w:szCs w:val="32"/>
        </w:rPr>
        <w:t>z dnia 25 kwietnia 2019</w:t>
      </w:r>
      <w:r w:rsidRPr="006F406E">
        <w:rPr>
          <w:b/>
          <w:i/>
          <w:sz w:val="22"/>
          <w:szCs w:val="32"/>
        </w:rPr>
        <w:t xml:space="preserve"> </w:t>
      </w:r>
      <w:r w:rsidRPr="006F406E">
        <w:rPr>
          <w:b/>
          <w:sz w:val="22"/>
          <w:szCs w:val="32"/>
        </w:rPr>
        <w:t>roku</w:t>
      </w:r>
    </w:p>
    <w:p w:rsidR="001670FA" w:rsidRPr="006F406E" w:rsidRDefault="001670FA">
      <w:pPr>
        <w:jc w:val="center"/>
        <w:rPr>
          <w:b/>
          <w:sz w:val="28"/>
          <w:szCs w:val="40"/>
        </w:rPr>
      </w:pPr>
    </w:p>
    <w:p w:rsidR="001670FA" w:rsidRPr="006F406E" w:rsidRDefault="006F406E">
      <w:pPr>
        <w:pStyle w:val="Tekstpodstawowy3"/>
        <w:suppressAutoHyphens/>
        <w:spacing w:line="276" w:lineRule="auto"/>
        <w:ind w:right="283"/>
        <w:jc w:val="both"/>
        <w:rPr>
          <w:sz w:val="20"/>
          <w:szCs w:val="28"/>
        </w:rPr>
      </w:pPr>
      <w:r w:rsidRPr="006F406E">
        <w:rPr>
          <w:sz w:val="20"/>
          <w:szCs w:val="28"/>
        </w:rPr>
        <w:t xml:space="preserve">Na podstawie art. 16 § 1 ustawy z dnia 5 stycznia 2011 r. – Kodeks wyborczy (Dz. U. z 2019 r. poz. 684) Burmistrz Miasta Łaskarzew podaje do wiadomości wyborców informację o numerach </w:t>
      </w:r>
      <w:r w:rsidRPr="006F406E">
        <w:rPr>
          <w:sz w:val="20"/>
          <w:szCs w:val="28"/>
        </w:rPr>
        <w:t>oraz granicach obwodów głosowania, wyznaczonych siedzibach obwodowych komisji wyborczych oraz możliwości głosowania korespondencyjnego i przez pełnomocnika w wyborach do Parlamentu Europejskiego zarządzonych na dzień 26 maja 2019 r.:</w:t>
      </w:r>
    </w:p>
    <w:p w:rsidR="001670FA" w:rsidRPr="006F406E" w:rsidRDefault="001670FA">
      <w:pPr>
        <w:pStyle w:val="Tekstpodstawowy3"/>
        <w:suppressAutoHyphens/>
        <w:spacing w:line="276" w:lineRule="auto"/>
        <w:ind w:right="283" w:firstLine="709"/>
        <w:jc w:val="both"/>
        <w:rPr>
          <w:sz w:val="10"/>
          <w:szCs w:val="16"/>
        </w:rPr>
      </w:pPr>
    </w:p>
    <w:p w:rsidR="001670FA" w:rsidRPr="006F406E" w:rsidRDefault="001670FA">
      <w:pPr>
        <w:pStyle w:val="Tekstpodstawowy3"/>
        <w:suppressAutoHyphens/>
        <w:ind w:right="283" w:firstLine="709"/>
        <w:jc w:val="both"/>
        <w:rPr>
          <w:sz w:val="20"/>
          <w:szCs w:val="28"/>
        </w:rPr>
      </w:pPr>
    </w:p>
    <w:tbl>
      <w:tblPr>
        <w:tblW w:w="159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7"/>
        <w:gridCol w:w="7371"/>
        <w:gridCol w:w="7088"/>
      </w:tblGrid>
      <w:tr w:rsidR="001670FA" w:rsidRPr="006F406E">
        <w:trPr>
          <w:trHeight w:val="1117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0FA" w:rsidRPr="006F406E" w:rsidRDefault="006F406E">
            <w:pPr>
              <w:jc w:val="center"/>
              <w:rPr>
                <w:b/>
                <w:szCs w:val="28"/>
              </w:rPr>
            </w:pPr>
            <w:r w:rsidRPr="006F406E">
              <w:rPr>
                <w:b/>
                <w:szCs w:val="28"/>
              </w:rPr>
              <w:t>Nr obwodu głosowania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0FA" w:rsidRPr="006F406E" w:rsidRDefault="006F406E">
            <w:pPr>
              <w:jc w:val="center"/>
              <w:rPr>
                <w:b/>
                <w:szCs w:val="28"/>
              </w:rPr>
            </w:pPr>
            <w:r w:rsidRPr="006F406E">
              <w:rPr>
                <w:b/>
                <w:szCs w:val="28"/>
              </w:rPr>
              <w:t>Granice obwodu głosowania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0FA" w:rsidRPr="006F406E" w:rsidRDefault="006F406E">
            <w:pPr>
              <w:jc w:val="center"/>
              <w:rPr>
                <w:b/>
                <w:szCs w:val="28"/>
              </w:rPr>
            </w:pPr>
            <w:r w:rsidRPr="006F406E">
              <w:rPr>
                <w:b/>
                <w:szCs w:val="28"/>
              </w:rPr>
              <w:t>Siedziba obwodowej komisji wyborczej</w:t>
            </w:r>
          </w:p>
        </w:tc>
      </w:tr>
      <w:tr w:rsidR="001670FA" w:rsidRPr="006F406E"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0FA" w:rsidRPr="006F406E" w:rsidRDefault="006F406E">
            <w:pPr>
              <w:jc w:val="center"/>
              <w:rPr>
                <w:b/>
                <w:sz w:val="22"/>
                <w:szCs w:val="32"/>
              </w:rPr>
            </w:pPr>
            <w:r w:rsidRPr="006F406E">
              <w:rPr>
                <w:b/>
                <w:sz w:val="2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0FA" w:rsidRPr="006F406E" w:rsidRDefault="006F406E">
            <w:pPr>
              <w:spacing w:line="360" w:lineRule="auto"/>
              <w:jc w:val="both"/>
              <w:rPr>
                <w:b/>
                <w:sz w:val="22"/>
                <w:szCs w:val="32"/>
              </w:rPr>
            </w:pPr>
            <w:r w:rsidRPr="006F406E">
              <w:rPr>
                <w:sz w:val="22"/>
                <w:szCs w:val="32"/>
              </w:rPr>
              <w:t xml:space="preserve">Biała, Cicha, Chopina od nr 1 do nr 10, nr 12 i nr 14, Frycza, Garncarska, Garwolińska, Gen. Hallera od nr 1 do nr 25 i nr 31, Jasna, Kopernika od nr 1 do nr 12, Mickiewicza, Piaskowa, </w:t>
            </w:r>
            <w:r w:rsidRPr="006F406E">
              <w:rPr>
                <w:sz w:val="22"/>
                <w:szCs w:val="32"/>
              </w:rPr>
              <w:t>Słowackiego, Sportowa od nr 1 do nr 5, Targowa, Zagrodowa, Źródlana.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0FA" w:rsidRPr="006F406E" w:rsidRDefault="006F406E">
            <w:pPr>
              <w:spacing w:line="360" w:lineRule="auto"/>
              <w:jc w:val="center"/>
              <w:rPr>
                <w:bCs/>
                <w:sz w:val="18"/>
                <w:szCs w:val="24"/>
              </w:rPr>
            </w:pPr>
            <w:r w:rsidRPr="006F406E">
              <w:rPr>
                <w:b/>
                <w:sz w:val="22"/>
                <w:szCs w:val="32"/>
              </w:rPr>
              <w:t>Zespół Szkół Nr 1 w Łaskarzewie, ul. Alejowa 23, 08-450 Łaskarzew</w:t>
            </w:r>
          </w:p>
        </w:tc>
      </w:tr>
      <w:tr w:rsidR="001670FA" w:rsidRPr="006F406E"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0FA" w:rsidRPr="006F406E" w:rsidRDefault="006F406E">
            <w:pPr>
              <w:jc w:val="center"/>
              <w:rPr>
                <w:b/>
                <w:sz w:val="22"/>
                <w:szCs w:val="32"/>
              </w:rPr>
            </w:pPr>
            <w:r w:rsidRPr="006F406E">
              <w:rPr>
                <w:b/>
                <w:sz w:val="2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0FA" w:rsidRPr="006F406E" w:rsidRDefault="006F406E">
            <w:pPr>
              <w:spacing w:line="360" w:lineRule="auto"/>
              <w:jc w:val="both"/>
              <w:rPr>
                <w:b/>
                <w:sz w:val="22"/>
                <w:szCs w:val="32"/>
              </w:rPr>
            </w:pPr>
            <w:r w:rsidRPr="006F406E">
              <w:rPr>
                <w:sz w:val="22"/>
                <w:szCs w:val="32"/>
              </w:rPr>
              <w:t xml:space="preserve">Błotna, Fabryczna, Garbarska, Gen. Andersa, Klonowa, Kolejowa od nr 3 do końca nieparzyste i od nr 12 do końca </w:t>
            </w:r>
            <w:r w:rsidRPr="006F406E">
              <w:rPr>
                <w:sz w:val="22"/>
                <w:szCs w:val="32"/>
              </w:rPr>
              <w:t>parzyste, Konopnickiej, Kościuszki, Krótka, Młyńska, Nadrzeczna od nr 1 do nr 4, Nowa, Polna od nr 1 do nr 8 i numery: 19, 20, 21, 30, 34, 44, Poprzeczna, Przychodnia, Przychód, Rynek Mały, Stacyjna, Tabelowa, Warszawska, Wielgolas, Żytnia.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0FA" w:rsidRPr="006F406E" w:rsidRDefault="006F406E">
            <w:pPr>
              <w:spacing w:line="360" w:lineRule="auto"/>
              <w:jc w:val="center"/>
              <w:rPr>
                <w:bCs/>
                <w:sz w:val="18"/>
                <w:szCs w:val="24"/>
              </w:rPr>
            </w:pPr>
            <w:r w:rsidRPr="006F406E">
              <w:rPr>
                <w:b/>
                <w:sz w:val="22"/>
                <w:szCs w:val="32"/>
              </w:rPr>
              <w:t>Zespół Szkół Nr</w:t>
            </w:r>
            <w:r w:rsidRPr="006F406E">
              <w:rPr>
                <w:b/>
                <w:sz w:val="22"/>
                <w:szCs w:val="32"/>
              </w:rPr>
              <w:t xml:space="preserve"> 2 w Łaskarzewie, ul. Kolejowa 13, 08-450 Łaskarzew</w:t>
            </w:r>
          </w:p>
          <w:p w:rsidR="001670FA" w:rsidRPr="006F406E" w:rsidRDefault="001670FA">
            <w:pPr>
              <w:spacing w:line="360" w:lineRule="auto"/>
              <w:jc w:val="center"/>
              <w:rPr>
                <w:bCs/>
                <w:sz w:val="18"/>
                <w:szCs w:val="24"/>
              </w:rPr>
            </w:pPr>
          </w:p>
          <w:p w:rsidR="001670FA" w:rsidRPr="006F406E" w:rsidRDefault="006F406E">
            <w:pPr>
              <w:spacing w:line="360" w:lineRule="auto"/>
              <w:jc w:val="center"/>
              <w:rPr>
                <w:bCs/>
                <w:sz w:val="22"/>
                <w:szCs w:val="32"/>
              </w:rPr>
            </w:pPr>
            <w:r w:rsidRPr="006F406E">
              <w:rPr>
                <w:bCs/>
                <w:sz w:val="18"/>
                <w:szCs w:val="24"/>
              </w:rPr>
              <w:t>Lokal dostosowany do potrzeb wyborców niepełnosprawnych</w:t>
            </w:r>
          </w:p>
          <w:p w:rsidR="001670FA" w:rsidRPr="006F406E" w:rsidRDefault="006F406E">
            <w:pPr>
              <w:spacing w:line="360" w:lineRule="auto"/>
              <w:jc w:val="center"/>
              <w:rPr>
                <w:sz w:val="18"/>
                <w:szCs w:val="24"/>
              </w:rPr>
            </w:pPr>
            <w:r w:rsidRPr="006F406E">
              <w:rPr>
                <w:noProof/>
                <w:sz w:val="14"/>
              </w:rPr>
              <w:drawing>
                <wp:inline distT="0" distB="9525" distL="0" distR="9525" wp14:anchorId="1BC7E1C0" wp14:editId="5E2C3972">
                  <wp:extent cx="676275" cy="65722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70FA" w:rsidRPr="006F406E"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0FA" w:rsidRPr="006F406E" w:rsidRDefault="006F406E">
            <w:pPr>
              <w:jc w:val="center"/>
              <w:rPr>
                <w:b/>
                <w:sz w:val="22"/>
                <w:szCs w:val="32"/>
              </w:rPr>
            </w:pPr>
            <w:r w:rsidRPr="006F406E">
              <w:rPr>
                <w:b/>
                <w:sz w:val="2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0FA" w:rsidRPr="006F406E" w:rsidRDefault="006F406E">
            <w:pPr>
              <w:spacing w:line="360" w:lineRule="auto"/>
              <w:jc w:val="both"/>
              <w:rPr>
                <w:b/>
                <w:sz w:val="22"/>
                <w:szCs w:val="32"/>
              </w:rPr>
            </w:pPr>
            <w:r w:rsidRPr="006F406E">
              <w:rPr>
                <w:sz w:val="22"/>
                <w:szCs w:val="32"/>
              </w:rPr>
              <w:t xml:space="preserve">15 Sierpnia, 550 </w:t>
            </w:r>
            <w:proofErr w:type="spellStart"/>
            <w:r w:rsidRPr="006F406E">
              <w:rPr>
                <w:sz w:val="22"/>
                <w:szCs w:val="32"/>
              </w:rPr>
              <w:t>Lecia</w:t>
            </w:r>
            <w:proofErr w:type="spellEnd"/>
            <w:r w:rsidRPr="006F406E">
              <w:rPr>
                <w:sz w:val="22"/>
                <w:szCs w:val="32"/>
              </w:rPr>
              <w:t xml:space="preserve">, Agrestowa, Akacjowa, Alejowa nr 21A i od nr 23 do końca, Białe Góry, Biskupa </w:t>
            </w:r>
            <w:proofErr w:type="spellStart"/>
            <w:r w:rsidRPr="006F406E">
              <w:rPr>
                <w:sz w:val="22"/>
                <w:szCs w:val="32"/>
              </w:rPr>
              <w:t>Łaskarza</w:t>
            </w:r>
            <w:proofErr w:type="spellEnd"/>
            <w:r w:rsidRPr="006F406E">
              <w:rPr>
                <w:sz w:val="22"/>
                <w:szCs w:val="32"/>
              </w:rPr>
              <w:t xml:space="preserve">, Brzozowa, Chopina nr 11, nr 13 </w:t>
            </w:r>
            <w:r w:rsidRPr="006F406E">
              <w:rPr>
                <w:sz w:val="22"/>
                <w:szCs w:val="32"/>
              </w:rPr>
              <w:t>i od nr 15 do końca, Gen. Hallera nr 27, Grunwaldzka, Grzybowa, Jabłkowskiego, Jabłońskiego, Jagiełły, Jaśminowa, Kopernika nr 14 i od nr 16 do końca, Kwiatowa, Letnisko, Leśna, Lipowa, Malinowa, Miodowa, Obrońców Łaskarzewa, Pamięci Wanat, Partyzantów, Po</w:t>
            </w:r>
            <w:r w:rsidRPr="006F406E">
              <w:rPr>
                <w:sz w:val="22"/>
                <w:szCs w:val="32"/>
              </w:rPr>
              <w:t>r. Lewandowskiego, Projektowana, Przedszkolna, Ks. Przesmyckiego, Różana, Sportowa od nr 6 do końca, Solidarności, Świerkowa, Wiśniowa, Kard. St. Wyszyńskiego, Zwycięstwa.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0FA" w:rsidRPr="006F406E" w:rsidRDefault="006F406E">
            <w:pPr>
              <w:spacing w:line="360" w:lineRule="auto"/>
              <w:jc w:val="center"/>
              <w:rPr>
                <w:bCs/>
                <w:sz w:val="18"/>
                <w:szCs w:val="24"/>
              </w:rPr>
            </w:pPr>
            <w:r w:rsidRPr="006F406E">
              <w:rPr>
                <w:b/>
                <w:sz w:val="22"/>
                <w:szCs w:val="32"/>
              </w:rPr>
              <w:t>Zespół Szkół Nr 1 w Łaskarzewie, ul. Alejowa 23, 08-450 Łaskarzew</w:t>
            </w:r>
          </w:p>
        </w:tc>
      </w:tr>
      <w:tr w:rsidR="001670FA" w:rsidRPr="006F406E"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0FA" w:rsidRPr="006F406E" w:rsidRDefault="006F406E">
            <w:pPr>
              <w:jc w:val="center"/>
              <w:rPr>
                <w:b/>
                <w:sz w:val="22"/>
                <w:szCs w:val="32"/>
              </w:rPr>
            </w:pPr>
            <w:r w:rsidRPr="006F406E">
              <w:rPr>
                <w:b/>
                <w:sz w:val="2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0FA" w:rsidRPr="006F406E" w:rsidRDefault="006F406E">
            <w:pPr>
              <w:spacing w:line="360" w:lineRule="auto"/>
              <w:jc w:val="both"/>
              <w:rPr>
                <w:b/>
                <w:sz w:val="22"/>
                <w:szCs w:val="32"/>
              </w:rPr>
            </w:pPr>
            <w:r w:rsidRPr="006F406E">
              <w:rPr>
                <w:sz w:val="22"/>
                <w:szCs w:val="32"/>
              </w:rPr>
              <w:t xml:space="preserve">11 Listopada, </w:t>
            </w:r>
            <w:r w:rsidRPr="006F406E">
              <w:rPr>
                <w:sz w:val="22"/>
                <w:szCs w:val="32"/>
              </w:rPr>
              <w:t>Alejowa od nr 1 do nr 21 i nr 22, Cmentarna, Dąbrowska, Filtrowa, Kilińskiego, Kolejowa od nr 1 do nr 2 i numery: 4, 6, 8, 10, Ks. Ściegiennego, Księżycowa, Kusocińskiego, Nadrzeczna od nr 5 do nr 11, Niecała, Piękna, Polna od nr 9 do nr 17, nr 23 i nr 25,</w:t>
            </w:r>
            <w:r w:rsidRPr="006F406E">
              <w:rPr>
                <w:sz w:val="22"/>
                <w:szCs w:val="32"/>
              </w:rPr>
              <w:t xml:space="preserve"> Rynek Duży im. J. Piłsudskiego, Słoneczna, Strażacka, Sosnowa, Szkolna, Wolska, Wspólna.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0FA" w:rsidRPr="006F406E" w:rsidRDefault="006F406E">
            <w:pPr>
              <w:spacing w:line="360" w:lineRule="auto"/>
              <w:jc w:val="center"/>
              <w:rPr>
                <w:bCs/>
                <w:sz w:val="18"/>
                <w:szCs w:val="24"/>
              </w:rPr>
            </w:pPr>
            <w:r w:rsidRPr="006F406E">
              <w:rPr>
                <w:b/>
                <w:sz w:val="22"/>
                <w:szCs w:val="32"/>
              </w:rPr>
              <w:t>Dom Pracy Twórczej "Bajka", ul. Alejowa 13, 08-450 Łaskarzew</w:t>
            </w:r>
          </w:p>
          <w:p w:rsidR="001670FA" w:rsidRPr="006F406E" w:rsidRDefault="001670FA">
            <w:pPr>
              <w:spacing w:line="360" w:lineRule="auto"/>
              <w:jc w:val="center"/>
              <w:rPr>
                <w:bCs/>
                <w:sz w:val="18"/>
                <w:szCs w:val="24"/>
              </w:rPr>
            </w:pPr>
          </w:p>
          <w:p w:rsidR="001670FA" w:rsidRPr="006F406E" w:rsidRDefault="006F406E">
            <w:pPr>
              <w:spacing w:line="360" w:lineRule="auto"/>
              <w:jc w:val="center"/>
              <w:rPr>
                <w:bCs/>
                <w:sz w:val="22"/>
                <w:szCs w:val="32"/>
              </w:rPr>
            </w:pPr>
            <w:r w:rsidRPr="006F406E">
              <w:rPr>
                <w:bCs/>
                <w:sz w:val="18"/>
                <w:szCs w:val="24"/>
              </w:rPr>
              <w:t>Lokal dostosowany do potrzeb wyborców niepełnosprawnych</w:t>
            </w:r>
          </w:p>
          <w:p w:rsidR="001670FA" w:rsidRPr="006F406E" w:rsidRDefault="006F406E">
            <w:pPr>
              <w:spacing w:line="360" w:lineRule="auto"/>
              <w:jc w:val="center"/>
              <w:rPr>
                <w:sz w:val="18"/>
                <w:szCs w:val="24"/>
              </w:rPr>
            </w:pPr>
            <w:r w:rsidRPr="006F406E">
              <w:rPr>
                <w:noProof/>
                <w:sz w:val="14"/>
              </w:rPr>
              <w:drawing>
                <wp:inline distT="0" distB="9525" distL="0" distR="9525" wp14:anchorId="79D5C787" wp14:editId="19546F9F">
                  <wp:extent cx="676275" cy="657225"/>
                  <wp:effectExtent l="0" t="0" r="0" b="0"/>
                  <wp:docPr id="2" name="Obraz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670FA" w:rsidRPr="006F406E" w:rsidRDefault="001670FA">
      <w:pPr>
        <w:jc w:val="both"/>
        <w:rPr>
          <w:b/>
          <w:sz w:val="22"/>
          <w:szCs w:val="32"/>
        </w:rPr>
      </w:pPr>
    </w:p>
    <w:p w:rsidR="001670FA" w:rsidRPr="006F406E" w:rsidRDefault="001670FA">
      <w:pPr>
        <w:jc w:val="both"/>
        <w:rPr>
          <w:b/>
          <w:sz w:val="10"/>
          <w:szCs w:val="16"/>
        </w:rPr>
      </w:pPr>
    </w:p>
    <w:p w:rsidR="001670FA" w:rsidRPr="006F406E" w:rsidRDefault="006F406E">
      <w:pPr>
        <w:spacing w:line="276" w:lineRule="auto"/>
        <w:jc w:val="both"/>
        <w:rPr>
          <w:sz w:val="22"/>
          <w:szCs w:val="30"/>
        </w:rPr>
      </w:pPr>
      <w:r w:rsidRPr="006F406E">
        <w:rPr>
          <w:b/>
          <w:sz w:val="22"/>
          <w:szCs w:val="30"/>
        </w:rPr>
        <w:t xml:space="preserve">Głosować korespondencyjnie </w:t>
      </w:r>
      <w:r w:rsidRPr="006F406E">
        <w:rPr>
          <w:sz w:val="22"/>
          <w:szCs w:val="30"/>
        </w:rPr>
        <w:t>mogą wyborcy pos</w:t>
      </w:r>
      <w:r w:rsidRPr="006F406E">
        <w:rPr>
          <w:sz w:val="22"/>
          <w:szCs w:val="30"/>
        </w:rPr>
        <w:t>iadający orzeczenie o znacznym lub umiarkowanym stopniu niepełnosprawności, w rozumieniu ustawy z dnia 27 sierpnia 1997 r. o rehabilitacji zawodowej i społecznej oraz zatrudnianiu osób niepełnosprawnych, w tym także wyborcy posiadający orzeczenie organu re</w:t>
      </w:r>
      <w:r w:rsidRPr="006F406E">
        <w:rPr>
          <w:sz w:val="22"/>
          <w:szCs w:val="30"/>
        </w:rPr>
        <w:t xml:space="preserve">ntowego o: </w:t>
      </w:r>
    </w:p>
    <w:p w:rsidR="001670FA" w:rsidRPr="006F406E" w:rsidRDefault="006F406E">
      <w:pPr>
        <w:spacing w:line="276" w:lineRule="auto"/>
        <w:jc w:val="both"/>
        <w:rPr>
          <w:sz w:val="22"/>
          <w:szCs w:val="30"/>
        </w:rPr>
      </w:pPr>
      <w:r w:rsidRPr="006F406E">
        <w:rPr>
          <w:sz w:val="22"/>
          <w:szCs w:val="30"/>
        </w:rPr>
        <w:t>1) całkowitej niezdolności do pracy i niezdolności do samodzielnej egzystencji;</w:t>
      </w:r>
    </w:p>
    <w:p w:rsidR="001670FA" w:rsidRPr="006F406E" w:rsidRDefault="006F406E">
      <w:pPr>
        <w:spacing w:line="276" w:lineRule="auto"/>
        <w:jc w:val="both"/>
        <w:rPr>
          <w:sz w:val="22"/>
          <w:szCs w:val="30"/>
        </w:rPr>
      </w:pPr>
      <w:r w:rsidRPr="006F406E">
        <w:rPr>
          <w:sz w:val="22"/>
          <w:szCs w:val="30"/>
        </w:rPr>
        <w:t xml:space="preserve">2) całkowitej niezdolności do pracy; </w:t>
      </w:r>
    </w:p>
    <w:p w:rsidR="001670FA" w:rsidRPr="006F406E" w:rsidRDefault="006F406E">
      <w:pPr>
        <w:spacing w:line="276" w:lineRule="auto"/>
        <w:jc w:val="both"/>
        <w:rPr>
          <w:sz w:val="22"/>
          <w:szCs w:val="30"/>
        </w:rPr>
      </w:pPr>
      <w:r w:rsidRPr="006F406E">
        <w:rPr>
          <w:sz w:val="22"/>
          <w:szCs w:val="30"/>
        </w:rPr>
        <w:t xml:space="preserve">3) niezdolności do samodzielnej egzystencji; </w:t>
      </w:r>
    </w:p>
    <w:p w:rsidR="001670FA" w:rsidRPr="006F406E" w:rsidRDefault="006F406E">
      <w:pPr>
        <w:spacing w:line="276" w:lineRule="auto"/>
        <w:jc w:val="both"/>
        <w:rPr>
          <w:sz w:val="22"/>
          <w:szCs w:val="30"/>
        </w:rPr>
      </w:pPr>
      <w:r w:rsidRPr="006F406E">
        <w:rPr>
          <w:sz w:val="22"/>
          <w:szCs w:val="30"/>
        </w:rPr>
        <w:t xml:space="preserve">4) o zaliczeniu do I grupy inwalidów; </w:t>
      </w:r>
    </w:p>
    <w:p w:rsidR="001670FA" w:rsidRPr="006F406E" w:rsidRDefault="006F406E">
      <w:pPr>
        <w:spacing w:line="276" w:lineRule="auto"/>
        <w:jc w:val="both"/>
        <w:rPr>
          <w:sz w:val="22"/>
          <w:szCs w:val="30"/>
        </w:rPr>
      </w:pPr>
      <w:r w:rsidRPr="006F406E">
        <w:rPr>
          <w:sz w:val="22"/>
          <w:szCs w:val="30"/>
        </w:rPr>
        <w:t xml:space="preserve">5) o zaliczeniu do II grupy inwalidów; </w:t>
      </w:r>
    </w:p>
    <w:p w:rsidR="001670FA" w:rsidRPr="006F406E" w:rsidRDefault="006F406E">
      <w:pPr>
        <w:spacing w:line="276" w:lineRule="auto"/>
        <w:jc w:val="both"/>
        <w:rPr>
          <w:sz w:val="22"/>
          <w:szCs w:val="30"/>
        </w:rPr>
      </w:pPr>
      <w:r w:rsidRPr="006F406E">
        <w:rPr>
          <w:sz w:val="22"/>
          <w:szCs w:val="30"/>
        </w:rPr>
        <w:t>a</w:t>
      </w:r>
      <w:r w:rsidRPr="006F406E">
        <w:rPr>
          <w:sz w:val="22"/>
          <w:szCs w:val="30"/>
        </w:rPr>
        <w:t xml:space="preserve"> także osoby о stałej albo długotrwałej niezdolności do pracy w gospodarstwie rolnym, którym przysługuje zasiłek pielęgnacyjny.</w:t>
      </w:r>
    </w:p>
    <w:p w:rsidR="001670FA" w:rsidRPr="006F406E" w:rsidRDefault="006F406E">
      <w:pPr>
        <w:spacing w:before="120" w:line="276" w:lineRule="auto"/>
        <w:jc w:val="both"/>
        <w:rPr>
          <w:b/>
          <w:sz w:val="22"/>
          <w:szCs w:val="30"/>
        </w:rPr>
      </w:pPr>
      <w:r w:rsidRPr="006F406E">
        <w:rPr>
          <w:b/>
          <w:sz w:val="22"/>
          <w:szCs w:val="30"/>
        </w:rPr>
        <w:t>Zamiar głosowania korespondencyjnego powinien zostać zgłoszony do Komisarza Wyborczego w Siedlcach II najpóźniej do dnia 13 maja</w:t>
      </w:r>
      <w:r w:rsidRPr="006F406E">
        <w:rPr>
          <w:b/>
          <w:sz w:val="22"/>
          <w:szCs w:val="30"/>
        </w:rPr>
        <w:t xml:space="preserve"> 2019 r.</w:t>
      </w:r>
    </w:p>
    <w:p w:rsidR="001670FA" w:rsidRPr="006F406E" w:rsidRDefault="006F406E">
      <w:pPr>
        <w:spacing w:before="240" w:line="276" w:lineRule="auto"/>
        <w:jc w:val="both"/>
        <w:rPr>
          <w:sz w:val="22"/>
          <w:szCs w:val="30"/>
        </w:rPr>
      </w:pPr>
      <w:r w:rsidRPr="006F406E">
        <w:rPr>
          <w:b/>
          <w:sz w:val="22"/>
          <w:szCs w:val="30"/>
        </w:rPr>
        <w:t xml:space="preserve">Głosować przez pełnomocnika </w:t>
      </w:r>
      <w:r w:rsidRPr="006F406E">
        <w:rPr>
          <w:sz w:val="22"/>
          <w:szCs w:val="30"/>
        </w:rPr>
        <w:t>mogą</w:t>
      </w:r>
      <w:r w:rsidRPr="006F406E">
        <w:rPr>
          <w:b/>
          <w:sz w:val="22"/>
          <w:szCs w:val="30"/>
        </w:rPr>
        <w:t xml:space="preserve"> </w:t>
      </w:r>
      <w:r w:rsidRPr="006F406E">
        <w:rPr>
          <w:sz w:val="22"/>
          <w:szCs w:val="30"/>
        </w:rPr>
        <w:t>wyborcy którzy najpóźniej w dniu głosowania ukończą 75 lat lub posiadający orzeczenie o znacznym lub umiarkowanym stopniu niepełnosprawności, w rozumieniu ustawy z dnia 27 sierpnia 1997 r. o rehabilitacji zawodowej</w:t>
      </w:r>
      <w:r w:rsidRPr="006F406E">
        <w:rPr>
          <w:sz w:val="22"/>
          <w:szCs w:val="30"/>
        </w:rPr>
        <w:t xml:space="preserve"> i społecznej oraz zatrudnianiu osób niepełnosprawnych, w tym także wyborcy posiadający orzeczenie organu rentowego o:</w:t>
      </w:r>
    </w:p>
    <w:p w:rsidR="001670FA" w:rsidRPr="006F406E" w:rsidRDefault="006F406E">
      <w:pPr>
        <w:spacing w:line="276" w:lineRule="auto"/>
        <w:jc w:val="both"/>
        <w:rPr>
          <w:sz w:val="22"/>
          <w:szCs w:val="30"/>
        </w:rPr>
      </w:pPr>
      <w:r w:rsidRPr="006F406E">
        <w:rPr>
          <w:sz w:val="22"/>
          <w:szCs w:val="30"/>
        </w:rPr>
        <w:t>1) całkowitej niezdolności do pracy i niezdolności do samodzielnej egzystencji;</w:t>
      </w:r>
    </w:p>
    <w:p w:rsidR="001670FA" w:rsidRPr="006F406E" w:rsidRDefault="006F406E">
      <w:pPr>
        <w:spacing w:line="276" w:lineRule="auto"/>
        <w:jc w:val="both"/>
        <w:rPr>
          <w:sz w:val="22"/>
          <w:szCs w:val="30"/>
        </w:rPr>
      </w:pPr>
      <w:r w:rsidRPr="006F406E">
        <w:rPr>
          <w:sz w:val="22"/>
          <w:szCs w:val="30"/>
        </w:rPr>
        <w:t>2) całkowitej niezdolności do pracy;</w:t>
      </w:r>
    </w:p>
    <w:p w:rsidR="001670FA" w:rsidRPr="006F406E" w:rsidRDefault="006F406E">
      <w:pPr>
        <w:spacing w:line="276" w:lineRule="auto"/>
        <w:jc w:val="both"/>
        <w:rPr>
          <w:sz w:val="22"/>
          <w:szCs w:val="30"/>
        </w:rPr>
      </w:pPr>
      <w:r w:rsidRPr="006F406E">
        <w:rPr>
          <w:sz w:val="22"/>
          <w:szCs w:val="30"/>
        </w:rPr>
        <w:t>3) niezdolności do s</w:t>
      </w:r>
      <w:r w:rsidRPr="006F406E">
        <w:rPr>
          <w:sz w:val="22"/>
          <w:szCs w:val="30"/>
        </w:rPr>
        <w:t>amodzielnej egzystencji;</w:t>
      </w:r>
    </w:p>
    <w:p w:rsidR="001670FA" w:rsidRPr="006F406E" w:rsidRDefault="006F406E">
      <w:pPr>
        <w:spacing w:line="276" w:lineRule="auto"/>
        <w:jc w:val="both"/>
        <w:rPr>
          <w:sz w:val="22"/>
          <w:szCs w:val="30"/>
        </w:rPr>
      </w:pPr>
      <w:r w:rsidRPr="006F406E">
        <w:rPr>
          <w:sz w:val="22"/>
          <w:szCs w:val="30"/>
        </w:rPr>
        <w:t>4) o zaliczeniu do I grupy inwalidów;</w:t>
      </w:r>
    </w:p>
    <w:p w:rsidR="001670FA" w:rsidRPr="006F406E" w:rsidRDefault="006F406E">
      <w:pPr>
        <w:spacing w:line="276" w:lineRule="auto"/>
        <w:jc w:val="both"/>
        <w:rPr>
          <w:sz w:val="22"/>
          <w:szCs w:val="30"/>
        </w:rPr>
      </w:pPr>
      <w:r w:rsidRPr="006F406E">
        <w:rPr>
          <w:sz w:val="22"/>
          <w:szCs w:val="30"/>
        </w:rPr>
        <w:t xml:space="preserve">5) o zaliczeniu do II grupy inwalidów; </w:t>
      </w:r>
    </w:p>
    <w:p w:rsidR="001670FA" w:rsidRPr="006F406E" w:rsidRDefault="006F406E">
      <w:pPr>
        <w:spacing w:line="276" w:lineRule="auto"/>
        <w:jc w:val="both"/>
        <w:rPr>
          <w:sz w:val="22"/>
          <w:szCs w:val="30"/>
        </w:rPr>
      </w:pPr>
      <w:r w:rsidRPr="006F406E">
        <w:rPr>
          <w:sz w:val="22"/>
          <w:szCs w:val="30"/>
        </w:rPr>
        <w:t>a także osoby о stałej albo długotrwałej niezdolności do pracy w gospodarstwie rolnym, którym przysługuje zasiłek pielęgnacyjny.</w:t>
      </w:r>
    </w:p>
    <w:p w:rsidR="001670FA" w:rsidRPr="006F406E" w:rsidRDefault="006F406E">
      <w:pPr>
        <w:spacing w:before="120"/>
        <w:jc w:val="both"/>
        <w:rPr>
          <w:b/>
          <w:sz w:val="22"/>
          <w:szCs w:val="30"/>
        </w:rPr>
      </w:pPr>
      <w:r w:rsidRPr="006F406E">
        <w:rPr>
          <w:b/>
          <w:sz w:val="22"/>
          <w:szCs w:val="30"/>
        </w:rPr>
        <w:t>Wniosek o sporządzenie a</w:t>
      </w:r>
      <w:r w:rsidRPr="006F406E">
        <w:rPr>
          <w:b/>
          <w:sz w:val="22"/>
          <w:szCs w:val="30"/>
        </w:rPr>
        <w:t>ktu pełnomocnictwa powinien zostać złożony do Burmistrza Miasta Łaskarzew najpóźniej do dnia 17 maja 2019 r.</w:t>
      </w:r>
    </w:p>
    <w:p w:rsidR="001670FA" w:rsidRPr="006F406E" w:rsidRDefault="006F406E">
      <w:pPr>
        <w:spacing w:before="240"/>
        <w:jc w:val="both"/>
        <w:rPr>
          <w:b/>
          <w:sz w:val="22"/>
          <w:szCs w:val="32"/>
        </w:rPr>
      </w:pPr>
      <w:r w:rsidRPr="006F406E">
        <w:rPr>
          <w:b/>
          <w:sz w:val="22"/>
          <w:szCs w:val="32"/>
        </w:rPr>
        <w:t>Głosowanie w lokalach wyborczych odbywać się będzie w dniu 26 maja 2019</w:t>
      </w:r>
      <w:r w:rsidRPr="006F406E">
        <w:rPr>
          <w:b/>
          <w:i/>
          <w:sz w:val="22"/>
          <w:szCs w:val="32"/>
        </w:rPr>
        <w:t xml:space="preserve"> </w:t>
      </w:r>
      <w:r w:rsidRPr="006F406E">
        <w:rPr>
          <w:b/>
          <w:sz w:val="22"/>
          <w:szCs w:val="32"/>
        </w:rPr>
        <w:t>r. od godz. 7</w:t>
      </w:r>
      <w:r w:rsidRPr="006F406E">
        <w:rPr>
          <w:b/>
          <w:sz w:val="22"/>
          <w:szCs w:val="32"/>
          <w:vertAlign w:val="superscript"/>
        </w:rPr>
        <w:t>00</w:t>
      </w:r>
      <w:r w:rsidRPr="006F406E">
        <w:rPr>
          <w:b/>
          <w:sz w:val="22"/>
          <w:szCs w:val="32"/>
        </w:rPr>
        <w:t xml:space="preserve"> do godz. 21</w:t>
      </w:r>
      <w:r w:rsidRPr="006F406E">
        <w:rPr>
          <w:b/>
          <w:sz w:val="22"/>
          <w:szCs w:val="32"/>
          <w:vertAlign w:val="superscript"/>
        </w:rPr>
        <w:t>00</w:t>
      </w:r>
      <w:r w:rsidRPr="006F406E">
        <w:rPr>
          <w:b/>
          <w:sz w:val="22"/>
          <w:szCs w:val="32"/>
        </w:rPr>
        <w:t>.</w:t>
      </w:r>
    </w:p>
    <w:p w:rsidR="001670FA" w:rsidRPr="006F406E" w:rsidRDefault="001670FA">
      <w:pPr>
        <w:ind w:left="11624" w:right="283"/>
        <w:jc w:val="both"/>
        <w:rPr>
          <w:b/>
          <w:sz w:val="22"/>
          <w:szCs w:val="32"/>
        </w:rPr>
      </w:pPr>
    </w:p>
    <w:p w:rsidR="001670FA" w:rsidRPr="006F406E" w:rsidRDefault="001670FA">
      <w:pPr>
        <w:ind w:left="11624" w:right="283"/>
        <w:jc w:val="both"/>
        <w:rPr>
          <w:b/>
          <w:sz w:val="22"/>
          <w:szCs w:val="32"/>
        </w:rPr>
      </w:pPr>
    </w:p>
    <w:p w:rsidR="001670FA" w:rsidRPr="006F406E" w:rsidRDefault="006F406E">
      <w:pPr>
        <w:ind w:left="6804" w:right="283"/>
        <w:jc w:val="center"/>
        <w:rPr>
          <w:sz w:val="22"/>
          <w:szCs w:val="32"/>
        </w:rPr>
      </w:pPr>
      <w:r w:rsidRPr="006F406E">
        <w:rPr>
          <w:b/>
          <w:sz w:val="22"/>
          <w:szCs w:val="32"/>
        </w:rPr>
        <w:t>Burmistrz Miasta Łaskarzew</w:t>
      </w:r>
    </w:p>
    <w:p w:rsidR="001670FA" w:rsidRPr="006F406E" w:rsidRDefault="001670FA">
      <w:pPr>
        <w:ind w:left="6804" w:right="283"/>
        <w:jc w:val="center"/>
        <w:rPr>
          <w:sz w:val="22"/>
          <w:szCs w:val="32"/>
        </w:rPr>
      </w:pPr>
    </w:p>
    <w:p w:rsidR="001670FA" w:rsidRPr="006F406E" w:rsidRDefault="006F406E">
      <w:pPr>
        <w:ind w:left="6804" w:right="283"/>
        <w:jc w:val="center"/>
        <w:rPr>
          <w:sz w:val="14"/>
        </w:rPr>
      </w:pPr>
      <w:r w:rsidRPr="006F406E">
        <w:rPr>
          <w:b/>
          <w:sz w:val="22"/>
          <w:szCs w:val="32"/>
        </w:rPr>
        <w:t>Anna LASKOWSKA</w:t>
      </w:r>
    </w:p>
    <w:sectPr w:rsidR="001670FA" w:rsidRPr="006F406E" w:rsidSect="006F406E">
      <w:pgSz w:w="16839" w:h="23814" w:code="8"/>
      <w:pgMar w:top="567" w:right="567" w:bottom="567" w:left="567" w:header="0" w:footer="0" w:gutter="0"/>
      <w:cols w:space="708"/>
      <w:formProt w:val="0"/>
      <w:docGrid w:linePitch="272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0FA"/>
    <w:rsid w:val="001670FA"/>
    <w:rsid w:val="006F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Nagwek5Znak">
    <w:name w:val="Nagłówek 5 Znak"/>
    <w:link w:val="Nagwek5"/>
    <w:qFormat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character" w:customStyle="1" w:styleId="ListLabel1">
    <w:name w:val="ListLabel 1"/>
    <w:qFormat/>
    <w:rPr>
      <w:b/>
      <w:sz w:val="24"/>
    </w:rPr>
  </w:style>
  <w:style w:type="character" w:customStyle="1" w:styleId="ListLabel2">
    <w:name w:val="ListLabel 2"/>
    <w:qFormat/>
    <w:rPr>
      <w:sz w:val="24"/>
    </w:rPr>
  </w:style>
  <w:style w:type="character" w:customStyle="1" w:styleId="ListLabel3">
    <w:name w:val="ListLabel 3"/>
    <w:qFormat/>
    <w:rPr>
      <w:rFonts w:eastAsia="Times New Roman" w:cs="Times New Roma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podstawowy3">
    <w:name w:val="Body Text 3"/>
    <w:basedOn w:val="Normalny"/>
    <w:qFormat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2">
    <w:name w:val="Body Text 2"/>
    <w:basedOn w:val="Normalny"/>
    <w:qFormat/>
    <w:pPr>
      <w:jc w:val="center"/>
    </w:pPr>
    <w:rPr>
      <w:b/>
      <w:sz w:val="96"/>
    </w:rPr>
  </w:style>
  <w:style w:type="paragraph" w:styleId="Tekstprzypisudolnego">
    <w:name w:val="footnote text"/>
    <w:basedOn w:val="Normalny"/>
    <w:semiHidden/>
    <w:rsid w:val="00E20273"/>
  </w:style>
  <w:style w:type="paragraph" w:styleId="Tekstdymka">
    <w:name w:val="Balloon Text"/>
    <w:basedOn w:val="Normalny"/>
    <w:semiHidden/>
    <w:qFormat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5959A8"/>
    <w:rPr>
      <w:color w:val="000000"/>
      <w:sz w:val="24"/>
      <w:szCs w:val="24"/>
    </w:rPr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Nagwek5Znak">
    <w:name w:val="Nagłówek 5 Znak"/>
    <w:link w:val="Nagwek5"/>
    <w:qFormat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character" w:customStyle="1" w:styleId="ListLabel1">
    <w:name w:val="ListLabel 1"/>
    <w:qFormat/>
    <w:rPr>
      <w:b/>
      <w:sz w:val="24"/>
    </w:rPr>
  </w:style>
  <w:style w:type="character" w:customStyle="1" w:styleId="ListLabel2">
    <w:name w:val="ListLabel 2"/>
    <w:qFormat/>
    <w:rPr>
      <w:sz w:val="24"/>
    </w:rPr>
  </w:style>
  <w:style w:type="character" w:customStyle="1" w:styleId="ListLabel3">
    <w:name w:val="ListLabel 3"/>
    <w:qFormat/>
    <w:rPr>
      <w:rFonts w:eastAsia="Times New Roman" w:cs="Times New Roma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podstawowy3">
    <w:name w:val="Body Text 3"/>
    <w:basedOn w:val="Normalny"/>
    <w:qFormat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2">
    <w:name w:val="Body Text 2"/>
    <w:basedOn w:val="Normalny"/>
    <w:qFormat/>
    <w:pPr>
      <w:jc w:val="center"/>
    </w:pPr>
    <w:rPr>
      <w:b/>
      <w:sz w:val="96"/>
    </w:rPr>
  </w:style>
  <w:style w:type="paragraph" w:styleId="Tekstprzypisudolnego">
    <w:name w:val="footnote text"/>
    <w:basedOn w:val="Normalny"/>
    <w:semiHidden/>
    <w:rsid w:val="00E20273"/>
  </w:style>
  <w:style w:type="paragraph" w:styleId="Tekstdymka">
    <w:name w:val="Balloon Text"/>
    <w:basedOn w:val="Normalny"/>
    <w:semiHidden/>
    <w:qFormat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5959A8"/>
    <w:rPr>
      <w:color w:val="000000"/>
      <w:sz w:val="24"/>
      <w:szCs w:val="24"/>
    </w:rPr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323F2-EF10-4D19-90A3-A8FC4AF18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620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2019-04-26T07:57:00Z</cp:lastPrinted>
  <dcterms:created xsi:type="dcterms:W3CDTF">2019-04-26T08:04:00Z</dcterms:created>
  <dcterms:modified xsi:type="dcterms:W3CDTF">2019-04-26T08:04:00Z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